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5D15E" w14:textId="15A52349" w:rsidR="00A40969" w:rsidRPr="00CB168F" w:rsidRDefault="00A40969" w:rsidP="00A40969">
      <w:pPr>
        <w:tabs>
          <w:tab w:val="left" w:pos="1985"/>
          <w:tab w:val="left" w:pos="7920"/>
        </w:tabs>
        <w:jc w:val="both"/>
        <w:rPr>
          <w:rFonts w:ascii="Arial" w:hAnsi="Arial" w:cs="Arial"/>
          <w:b/>
          <w:sz w:val="24"/>
        </w:rPr>
      </w:pPr>
      <w:bookmarkStart w:id="0" w:name="_Hlk110460279"/>
      <w:r w:rsidRPr="0013629B">
        <w:rPr>
          <w:rFonts w:ascii="Arial" w:hAnsi="Arial" w:cs="Arial"/>
          <w:b/>
          <w:sz w:val="24"/>
        </w:rPr>
        <w:t>3GPP TSG-RAN WG4 Meeting #1</w:t>
      </w:r>
      <w:r w:rsidR="0013629B">
        <w:rPr>
          <w:rFonts w:ascii="Arial" w:eastAsiaTheme="minorEastAsia" w:hAnsi="Arial" w:cs="Arial" w:hint="eastAsia"/>
          <w:b/>
          <w:sz w:val="24"/>
          <w:lang w:eastAsia="zh-CN"/>
        </w:rPr>
        <w:t>1</w:t>
      </w:r>
      <w:r w:rsidR="00B71C8B">
        <w:rPr>
          <w:rFonts w:ascii="Arial" w:eastAsiaTheme="minorEastAsia" w:hAnsi="Arial" w:cs="Arial" w:hint="eastAsia"/>
          <w:b/>
          <w:sz w:val="24"/>
          <w:lang w:eastAsia="zh-CN"/>
        </w:rPr>
        <w:t>4</w:t>
      </w:r>
      <w:r w:rsidR="00BE3287" w:rsidRPr="0013629B">
        <w:rPr>
          <w:rFonts w:ascii="Arial" w:hAnsi="Arial" w:cs="Arial"/>
          <w:b/>
          <w:sz w:val="24"/>
        </w:rPr>
        <w:t>bis</w:t>
      </w:r>
      <w:r w:rsidRPr="0013629B">
        <w:rPr>
          <w:rFonts w:ascii="Arial" w:hAnsi="Arial" w:cs="Arial"/>
          <w:b/>
          <w:sz w:val="24"/>
        </w:rPr>
        <w:t xml:space="preserve">                                                    </w:t>
      </w:r>
      <w:r w:rsidR="0083464E" w:rsidRPr="0083464E">
        <w:rPr>
          <w:rFonts w:ascii="Arial" w:hAnsi="Arial" w:cs="Arial"/>
          <w:b/>
          <w:sz w:val="24"/>
        </w:rPr>
        <w:t>R4-2503829</w:t>
      </w:r>
      <w:r w:rsidRPr="0013629B">
        <w:rPr>
          <w:rFonts w:ascii="Arial" w:hAnsi="Arial" w:cs="Arial"/>
          <w:b/>
          <w:sz w:val="24"/>
        </w:rPr>
        <w:br/>
      </w:r>
      <w:r w:rsidR="00B32A7B" w:rsidRPr="00B32A7B">
        <w:rPr>
          <w:rFonts w:eastAsia="宋体" w:cs="Arial"/>
          <w:b/>
          <w:bCs/>
          <w:kern w:val="2"/>
          <w:sz w:val="24"/>
          <w:lang w:eastAsia="zh-CN"/>
        </w:rPr>
        <w:t>Wuhan, Hubei, China, 07</w:t>
      </w:r>
      <w:r w:rsidR="00B32A7B" w:rsidRPr="00B32A7B">
        <w:rPr>
          <w:rFonts w:eastAsia="宋体" w:cs="Arial"/>
          <w:b/>
          <w:bCs/>
          <w:kern w:val="2"/>
          <w:sz w:val="24"/>
          <w:vertAlign w:val="superscript"/>
          <w:lang w:eastAsia="zh-CN"/>
        </w:rPr>
        <w:t>th</w:t>
      </w:r>
      <w:r w:rsidR="00B32A7B" w:rsidRPr="00B32A7B">
        <w:rPr>
          <w:rFonts w:eastAsia="宋体" w:cs="Arial"/>
          <w:b/>
          <w:bCs/>
          <w:kern w:val="2"/>
          <w:sz w:val="24"/>
          <w:lang w:eastAsia="zh-CN"/>
        </w:rPr>
        <w:t xml:space="preserve"> – 11</w:t>
      </w:r>
      <w:r w:rsidR="00B32A7B" w:rsidRPr="00B32A7B">
        <w:rPr>
          <w:rFonts w:eastAsia="宋体" w:cs="Arial"/>
          <w:b/>
          <w:bCs/>
          <w:kern w:val="2"/>
          <w:sz w:val="24"/>
          <w:vertAlign w:val="superscript"/>
          <w:lang w:eastAsia="zh-CN"/>
        </w:rPr>
        <w:t>th</w:t>
      </w:r>
      <w:r w:rsidR="00B32A7B" w:rsidRPr="00B32A7B">
        <w:rPr>
          <w:rFonts w:eastAsia="宋体" w:cs="Arial"/>
          <w:b/>
          <w:bCs/>
          <w:kern w:val="2"/>
          <w:sz w:val="24"/>
          <w:lang w:eastAsia="zh-CN"/>
        </w:rPr>
        <w:t xml:space="preserve"> </w:t>
      </w:r>
      <w:proofErr w:type="gramStart"/>
      <w:r w:rsidR="00B32A7B" w:rsidRPr="00B32A7B">
        <w:rPr>
          <w:rFonts w:eastAsia="宋体" w:cs="Arial"/>
          <w:b/>
          <w:bCs/>
          <w:kern w:val="2"/>
          <w:sz w:val="24"/>
          <w:lang w:eastAsia="zh-CN"/>
        </w:rPr>
        <w:t>April,</w:t>
      </w:r>
      <w:proofErr w:type="gramEnd"/>
      <w:r w:rsidR="00B32A7B" w:rsidRPr="00B32A7B">
        <w:rPr>
          <w:rFonts w:eastAsia="宋体" w:cs="Arial"/>
          <w:b/>
          <w:bCs/>
          <w:kern w:val="2"/>
          <w:sz w:val="24"/>
          <w:lang w:eastAsia="zh-CN"/>
        </w:rPr>
        <w:t xml:space="preserve"> 2025</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01BFD33C"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00EC3196">
        <w:rPr>
          <w:rFonts w:ascii="Arial" w:hAnsi="Arial" w:cs="Arial"/>
          <w:b/>
          <w:sz w:val="24"/>
        </w:rPr>
        <w:t xml:space="preserve"> </w:t>
      </w:r>
      <w:r w:rsidR="00231313" w:rsidRPr="00231313">
        <w:rPr>
          <w:rFonts w:ascii="Arial" w:eastAsiaTheme="minorEastAsia" w:hAnsi="Arial" w:cs="Arial"/>
          <w:b/>
          <w:sz w:val="24"/>
          <w:lang w:eastAsia="zh-CN"/>
        </w:rPr>
        <w:t>7.14.3.1</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6861E0C9" w:rsidR="00080DDD" w:rsidRPr="00080DDD" w:rsidRDefault="00080DDD" w:rsidP="00044AC6">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FF67E5">
        <w:rPr>
          <w:rFonts w:ascii="Arial" w:eastAsiaTheme="minorEastAsia" w:hAnsi="Arial" w:cs="Arial" w:hint="eastAsia"/>
          <w:b/>
          <w:sz w:val="24"/>
          <w:lang w:eastAsia="zh-CN"/>
        </w:rPr>
        <w:t>Updated w</w:t>
      </w:r>
      <w:r w:rsidR="00DD5F10" w:rsidRPr="00231313">
        <w:rPr>
          <w:rFonts w:ascii="Arial" w:eastAsiaTheme="minorEastAsia" w:hAnsi="Arial" w:cs="Arial"/>
          <w:b/>
          <w:sz w:val="24"/>
          <w:lang w:eastAsia="zh-CN"/>
        </w:rPr>
        <w:t>orking procedure for</w:t>
      </w:r>
      <w:r w:rsidR="00955D1C" w:rsidRPr="00231313">
        <w:rPr>
          <w:rFonts w:ascii="Arial" w:eastAsiaTheme="minorEastAsia" w:hAnsi="Arial" w:cs="Arial"/>
          <w:b/>
          <w:sz w:val="24"/>
          <w:lang w:eastAsia="zh-CN"/>
        </w:rPr>
        <w:t xml:space="preserve"> Rel-1</w:t>
      </w:r>
      <w:r w:rsidR="00F30981">
        <w:rPr>
          <w:rFonts w:ascii="Arial" w:eastAsiaTheme="minorEastAsia" w:hAnsi="Arial" w:cs="Arial" w:hint="eastAsia"/>
          <w:b/>
          <w:sz w:val="24"/>
          <w:lang w:eastAsia="zh-CN"/>
        </w:rPr>
        <w:t>9</w:t>
      </w:r>
      <w:r w:rsidR="00955D1C" w:rsidRPr="00231313">
        <w:rPr>
          <w:rFonts w:ascii="Arial" w:eastAsiaTheme="minorEastAsia" w:hAnsi="Arial" w:cs="Arial"/>
          <w:b/>
          <w:sz w:val="24"/>
          <w:lang w:eastAsia="zh-CN"/>
        </w:rPr>
        <w:t xml:space="preserve"> </w:t>
      </w:r>
      <w:r w:rsidR="00231313" w:rsidRPr="00231313">
        <w:rPr>
          <w:rFonts w:ascii="Arial" w:eastAsiaTheme="minorEastAsia" w:hAnsi="Arial" w:cs="Arial"/>
          <w:b/>
          <w:sz w:val="24"/>
          <w:lang w:eastAsia="zh-CN"/>
        </w:rPr>
        <w:t>TRP TRS performance part</w:t>
      </w:r>
    </w:p>
    <w:p w14:paraId="51A606DE" w14:textId="38D95173"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030D9DBA" w14:textId="6E834A4E" w:rsidR="007F6D55" w:rsidRDefault="00405F93"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T</w:t>
      </w:r>
      <w:r w:rsidR="00BC1768">
        <w:rPr>
          <w:rFonts w:ascii="Times New Roman" w:eastAsia="宋体" w:hAnsi="Times New Roman"/>
          <w:szCs w:val="20"/>
          <w:lang w:val="en-GB" w:eastAsia="zh-CN"/>
        </w:rPr>
        <w:t>his contribution</w:t>
      </w:r>
      <w:r>
        <w:rPr>
          <w:rFonts w:ascii="Times New Roman" w:eastAsia="宋体" w:hAnsi="Times New Roman"/>
          <w:szCs w:val="20"/>
          <w:lang w:val="en-GB" w:eastAsia="zh-CN"/>
        </w:rPr>
        <w:t xml:space="preserve"> provides </w:t>
      </w:r>
      <w:r w:rsidR="00F30981">
        <w:rPr>
          <w:rFonts w:ascii="Times New Roman" w:eastAsia="宋体" w:hAnsi="Times New Roman" w:hint="eastAsia"/>
          <w:szCs w:val="20"/>
          <w:lang w:val="en-GB" w:eastAsia="zh-CN"/>
        </w:rPr>
        <w:t xml:space="preserve">the </w:t>
      </w:r>
      <w:r w:rsidR="001E1C0B">
        <w:rPr>
          <w:rFonts w:ascii="Times New Roman" w:eastAsia="宋体" w:hAnsi="Times New Roman" w:hint="eastAsia"/>
          <w:szCs w:val="20"/>
          <w:lang w:val="en-GB" w:eastAsia="zh-CN"/>
        </w:rPr>
        <w:t xml:space="preserve">updated </w:t>
      </w:r>
      <w:r w:rsidR="007965AD">
        <w:rPr>
          <w:rFonts w:ascii="Times New Roman" w:eastAsia="宋体" w:hAnsi="Times New Roman"/>
          <w:szCs w:val="20"/>
          <w:lang w:val="en-GB" w:eastAsia="zh-CN"/>
        </w:rPr>
        <w:t xml:space="preserve">working procedure based on </w:t>
      </w:r>
      <w:r w:rsidR="00F30981">
        <w:rPr>
          <w:rFonts w:ascii="Times New Roman" w:eastAsia="宋体" w:hAnsi="Times New Roman" w:hint="eastAsia"/>
          <w:szCs w:val="20"/>
          <w:lang w:val="en-GB" w:eastAsia="zh-CN"/>
        </w:rPr>
        <w:t xml:space="preserve">agreements in </w:t>
      </w:r>
      <w:proofErr w:type="gramStart"/>
      <w:r w:rsidR="00F30981">
        <w:rPr>
          <w:rFonts w:ascii="Times New Roman" w:eastAsia="宋体" w:hAnsi="Times New Roman" w:hint="eastAsia"/>
          <w:szCs w:val="20"/>
          <w:lang w:val="en-GB" w:eastAsia="zh-CN"/>
        </w:rPr>
        <w:t>WF</w:t>
      </w:r>
      <w:r w:rsidR="007965AD">
        <w:rPr>
          <w:rFonts w:ascii="Times New Roman" w:eastAsia="宋体" w:hAnsi="Times New Roman"/>
          <w:szCs w:val="20"/>
          <w:lang w:val="en-GB" w:eastAsia="zh-CN"/>
        </w:rPr>
        <w:t>[</w:t>
      </w:r>
      <w:proofErr w:type="gramEnd"/>
      <w:r w:rsidR="007965AD">
        <w:rPr>
          <w:rFonts w:ascii="Times New Roman" w:eastAsia="宋体" w:hAnsi="Times New Roman"/>
          <w:szCs w:val="20"/>
          <w:lang w:val="en-GB" w:eastAsia="zh-CN"/>
        </w:rPr>
        <w:t>1]</w:t>
      </w:r>
      <w:r w:rsidR="00F60EAD">
        <w:rPr>
          <w:rFonts w:ascii="Times New Roman" w:eastAsia="宋体" w:hAnsi="Times New Roman" w:hint="eastAsia"/>
          <w:szCs w:val="20"/>
          <w:lang w:val="en-GB" w:eastAsia="zh-CN"/>
        </w:rPr>
        <w:t>[2][3</w:t>
      </w:r>
      <w:r w:rsidR="00F30981">
        <w:rPr>
          <w:rFonts w:ascii="Times New Roman" w:eastAsia="宋体" w:hAnsi="Times New Roman" w:hint="eastAsia"/>
          <w:szCs w:val="20"/>
          <w:lang w:val="en-GB" w:eastAsia="zh-CN"/>
        </w:rPr>
        <w:t xml:space="preserve">], to provide </w:t>
      </w:r>
      <w:r w:rsidR="00E410C5">
        <w:rPr>
          <w:rFonts w:ascii="Times New Roman" w:eastAsia="宋体" w:hAnsi="Times New Roman" w:hint="eastAsia"/>
          <w:szCs w:val="20"/>
          <w:lang w:val="en-GB" w:eastAsia="zh-CN"/>
        </w:rPr>
        <w:t xml:space="preserve">a </w:t>
      </w:r>
      <w:r w:rsidR="001E1C0B">
        <w:rPr>
          <w:rFonts w:ascii="Times New Roman" w:eastAsia="宋体" w:hAnsi="Times New Roman" w:hint="eastAsia"/>
          <w:szCs w:val="20"/>
          <w:lang w:val="en-GB" w:eastAsia="zh-CN"/>
        </w:rPr>
        <w:t xml:space="preserve">stable </w:t>
      </w:r>
      <w:r w:rsidR="00F30981">
        <w:rPr>
          <w:rFonts w:ascii="Times New Roman" w:eastAsia="宋体" w:hAnsi="Times New Roman" w:hint="eastAsia"/>
          <w:szCs w:val="20"/>
          <w:lang w:val="en-GB" w:eastAsia="zh-CN"/>
        </w:rPr>
        <w:t xml:space="preserve">guidance to organize the Rel-19 </w:t>
      </w:r>
      <w:r w:rsidR="00081AD9">
        <w:rPr>
          <w:rFonts w:ascii="Times New Roman" w:eastAsia="宋体" w:hAnsi="Times New Roman" w:hint="eastAsia"/>
          <w:szCs w:val="20"/>
          <w:lang w:val="en-GB" w:eastAsia="zh-CN"/>
        </w:rPr>
        <w:t>performance part work</w:t>
      </w:r>
      <w:r w:rsidR="00DE0B1C">
        <w:rPr>
          <w:rFonts w:ascii="Times New Roman" w:eastAsia="宋体" w:hAnsi="Times New Roman" w:hint="eastAsia"/>
          <w:szCs w:val="20"/>
          <w:lang w:val="en-GB" w:eastAsia="zh-CN"/>
        </w:rPr>
        <w:t xml:space="preserve"> </w:t>
      </w:r>
      <w:r w:rsidR="00081AD9">
        <w:rPr>
          <w:rFonts w:ascii="Times New Roman" w:eastAsia="宋体" w:hAnsi="Times New Roman" w:hint="eastAsia"/>
          <w:szCs w:val="20"/>
          <w:lang w:val="en-GB" w:eastAsia="zh-CN"/>
        </w:rPr>
        <w:t xml:space="preserve">including </w:t>
      </w:r>
      <w:r w:rsidR="00F30981">
        <w:rPr>
          <w:rFonts w:ascii="Times New Roman" w:eastAsia="宋体" w:hAnsi="Times New Roman" w:hint="eastAsia"/>
          <w:szCs w:val="20"/>
          <w:lang w:val="en-GB" w:eastAsia="zh-CN"/>
        </w:rPr>
        <w:t>2Tx lab alignment activity</w:t>
      </w:r>
      <w:r w:rsidR="00081AD9">
        <w:rPr>
          <w:rFonts w:ascii="Times New Roman" w:eastAsia="宋体" w:hAnsi="Times New Roman" w:hint="eastAsia"/>
          <w:szCs w:val="20"/>
          <w:lang w:val="en-GB" w:eastAsia="zh-CN"/>
        </w:rPr>
        <w:t xml:space="preserve">, </w:t>
      </w:r>
      <w:r w:rsidR="00F30981">
        <w:rPr>
          <w:rFonts w:ascii="Times New Roman" w:eastAsia="宋体" w:hAnsi="Times New Roman" w:hint="eastAsia"/>
          <w:szCs w:val="20"/>
          <w:lang w:val="en-GB" w:eastAsia="zh-CN"/>
        </w:rPr>
        <w:t>UE performance measurement campaign</w:t>
      </w:r>
      <w:r w:rsidR="00081AD9">
        <w:rPr>
          <w:rFonts w:ascii="Times New Roman" w:eastAsia="宋体" w:hAnsi="Times New Roman" w:hint="eastAsia"/>
          <w:szCs w:val="20"/>
          <w:lang w:val="en-GB" w:eastAsia="zh-CN"/>
        </w:rPr>
        <w:t xml:space="preserve"> and how to specify requirements</w:t>
      </w:r>
      <w:r w:rsidR="00F30981">
        <w:rPr>
          <w:rFonts w:ascii="Times New Roman" w:eastAsia="宋体" w:hAnsi="Times New Roman" w:hint="eastAsia"/>
          <w:szCs w:val="20"/>
          <w:lang w:val="en-GB" w:eastAsia="zh-CN"/>
        </w:rPr>
        <w:t xml:space="preserve">. </w:t>
      </w:r>
      <w:r w:rsidR="00EC257A">
        <w:rPr>
          <w:rFonts w:ascii="Times New Roman" w:eastAsia="宋体" w:hAnsi="Times New Roman"/>
          <w:szCs w:val="20"/>
          <w:lang w:val="en-GB" w:eastAsia="zh-CN"/>
        </w:rPr>
        <w:t xml:space="preserve"> </w:t>
      </w:r>
    </w:p>
    <w:p w14:paraId="0A4D644D" w14:textId="7A0F5CF6" w:rsidR="000E782D" w:rsidRDefault="000E782D" w:rsidP="00EC257A">
      <w:pPr>
        <w:spacing w:before="120" w:after="120" w:line="276" w:lineRule="auto"/>
        <w:jc w:val="both"/>
        <w:rPr>
          <w:rFonts w:ascii="Times New Roman" w:eastAsia="宋体" w:hAnsi="Times New Roman" w:hint="eastAsia"/>
          <w:szCs w:val="20"/>
          <w:lang w:val="en-GB" w:eastAsia="zh-CN"/>
        </w:rPr>
      </w:pPr>
      <w:r>
        <w:rPr>
          <w:rFonts w:ascii="Times New Roman" w:eastAsia="宋体" w:hAnsi="Times New Roman"/>
          <w:szCs w:val="20"/>
          <w:lang w:val="en-GB" w:eastAsia="zh-CN"/>
        </w:rPr>
        <w:t>Y</w:t>
      </w:r>
      <w:r>
        <w:rPr>
          <w:rFonts w:ascii="Times New Roman" w:eastAsia="宋体" w:hAnsi="Times New Roman" w:hint="eastAsia"/>
          <w:szCs w:val="20"/>
          <w:lang w:val="en-GB" w:eastAsia="zh-CN"/>
        </w:rPr>
        <w:t>ellow highlighted part should be discussed and decided.</w:t>
      </w:r>
    </w:p>
    <w:p w14:paraId="63F537C5" w14:textId="77C6D6CC" w:rsidR="00766853" w:rsidRDefault="00DD5F10"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DD5F10">
        <w:rPr>
          <w:rFonts w:ascii="Arial" w:eastAsia="宋体" w:hAnsi="Arial" w:cs="Arial"/>
          <w:bCs/>
          <w:kern w:val="32"/>
          <w:sz w:val="36"/>
          <w:szCs w:val="20"/>
          <w:lang w:val="fr-FR" w:eastAsia="zh-CN"/>
        </w:rPr>
        <w:t xml:space="preserve">Working </w:t>
      </w:r>
      <w:proofErr w:type="spellStart"/>
      <w:r w:rsidRPr="00DD5F10">
        <w:rPr>
          <w:rFonts w:ascii="Arial" w:eastAsia="宋体" w:hAnsi="Arial" w:cs="Arial"/>
          <w:bCs/>
          <w:kern w:val="32"/>
          <w:sz w:val="36"/>
          <w:szCs w:val="20"/>
          <w:lang w:val="fr-FR" w:eastAsia="zh-CN"/>
        </w:rPr>
        <w:t>procedure</w:t>
      </w:r>
      <w:proofErr w:type="spellEnd"/>
      <w:r w:rsidR="00664A69">
        <w:rPr>
          <w:rFonts w:ascii="Arial" w:eastAsia="宋体" w:hAnsi="Arial" w:cs="Arial"/>
          <w:bCs/>
          <w:kern w:val="32"/>
          <w:sz w:val="36"/>
          <w:szCs w:val="20"/>
          <w:lang w:val="fr-FR" w:eastAsia="zh-CN"/>
        </w:rPr>
        <w:t xml:space="preserve"> for </w:t>
      </w:r>
      <w:r w:rsidR="00A73B65" w:rsidRPr="00A73B65">
        <w:rPr>
          <w:rFonts w:ascii="Arial" w:eastAsia="宋体" w:hAnsi="Arial" w:cs="Arial"/>
          <w:bCs/>
          <w:kern w:val="32"/>
          <w:sz w:val="36"/>
          <w:szCs w:val="20"/>
          <w:lang w:val="fr-FR" w:eastAsia="zh-CN"/>
        </w:rPr>
        <w:t>Rel-1</w:t>
      </w:r>
      <w:r w:rsidR="0028090F">
        <w:rPr>
          <w:rFonts w:ascii="Arial" w:eastAsia="宋体" w:hAnsi="Arial" w:cs="Arial" w:hint="eastAsia"/>
          <w:bCs/>
          <w:kern w:val="32"/>
          <w:sz w:val="36"/>
          <w:szCs w:val="20"/>
          <w:lang w:val="fr-FR" w:eastAsia="zh-CN"/>
        </w:rPr>
        <w:t>9</w:t>
      </w:r>
      <w:r w:rsidR="00A73B65" w:rsidRPr="00A73B65">
        <w:rPr>
          <w:rFonts w:ascii="Arial" w:eastAsia="宋体" w:hAnsi="Arial" w:cs="Arial"/>
          <w:bCs/>
          <w:kern w:val="32"/>
          <w:sz w:val="36"/>
          <w:szCs w:val="20"/>
          <w:lang w:val="fr-FR" w:eastAsia="zh-CN"/>
        </w:rPr>
        <w:t xml:space="preserve"> AC </w:t>
      </w:r>
      <w:r w:rsidR="0028090F">
        <w:rPr>
          <w:rFonts w:ascii="Arial" w:eastAsia="宋体" w:hAnsi="Arial" w:cs="Arial" w:hint="eastAsia"/>
          <w:bCs/>
          <w:kern w:val="32"/>
          <w:sz w:val="36"/>
          <w:szCs w:val="20"/>
          <w:lang w:val="fr-FR" w:eastAsia="zh-CN"/>
        </w:rPr>
        <w:t xml:space="preserve">2Tx </w:t>
      </w:r>
      <w:proofErr w:type="spellStart"/>
      <w:r w:rsidR="00A73B65" w:rsidRPr="00A73B65">
        <w:rPr>
          <w:rFonts w:ascii="Arial" w:eastAsia="宋体" w:hAnsi="Arial" w:cs="Arial"/>
          <w:bCs/>
          <w:kern w:val="32"/>
          <w:sz w:val="36"/>
          <w:szCs w:val="20"/>
          <w:lang w:val="fr-FR" w:eastAsia="zh-CN"/>
        </w:rPr>
        <w:t>Lab</w:t>
      </w:r>
      <w:proofErr w:type="spellEnd"/>
      <w:r w:rsidR="00A73B65" w:rsidRPr="00A73B65">
        <w:rPr>
          <w:rFonts w:ascii="Arial" w:eastAsia="宋体" w:hAnsi="Arial" w:cs="Arial"/>
          <w:bCs/>
          <w:kern w:val="32"/>
          <w:sz w:val="36"/>
          <w:szCs w:val="20"/>
          <w:lang w:val="fr-FR" w:eastAsia="zh-CN"/>
        </w:rPr>
        <w:t xml:space="preserve"> </w:t>
      </w:r>
      <w:proofErr w:type="spellStart"/>
      <w:r w:rsidR="00A73B65" w:rsidRPr="00A73B65">
        <w:rPr>
          <w:rFonts w:ascii="Arial" w:eastAsia="宋体" w:hAnsi="Arial" w:cs="Arial"/>
          <w:bCs/>
          <w:kern w:val="32"/>
          <w:sz w:val="36"/>
          <w:szCs w:val="20"/>
          <w:lang w:val="fr-FR" w:eastAsia="zh-CN"/>
        </w:rPr>
        <w:t>Alignment</w:t>
      </w:r>
      <w:proofErr w:type="spellEnd"/>
      <w:r w:rsidR="00A73B65" w:rsidRPr="00A73B65">
        <w:rPr>
          <w:rFonts w:ascii="Arial" w:eastAsia="宋体" w:hAnsi="Arial" w:cs="Arial"/>
          <w:bCs/>
          <w:kern w:val="32"/>
          <w:sz w:val="36"/>
          <w:szCs w:val="20"/>
          <w:lang w:val="fr-FR" w:eastAsia="zh-CN"/>
        </w:rPr>
        <w:t xml:space="preserve"> Campaign</w:t>
      </w:r>
      <w:r w:rsidR="00664A69" w:rsidRPr="00664A69">
        <w:rPr>
          <w:rFonts w:ascii="Arial" w:eastAsia="宋体" w:hAnsi="Arial" w:cs="Arial"/>
          <w:bCs/>
          <w:kern w:val="32"/>
          <w:sz w:val="36"/>
          <w:szCs w:val="20"/>
          <w:lang w:val="fr-FR" w:eastAsia="zh-CN"/>
        </w:rPr>
        <w:t xml:space="preserve"> (for </w:t>
      </w:r>
      <w:r w:rsidR="00664A69" w:rsidRPr="00D57E21">
        <w:rPr>
          <w:rFonts w:ascii="Arial" w:eastAsia="宋体" w:hAnsi="Arial" w:cs="Arial"/>
          <w:bCs/>
          <w:kern w:val="32"/>
          <w:sz w:val="36"/>
          <w:szCs w:val="20"/>
          <w:lang w:eastAsia="zh-CN"/>
        </w:rPr>
        <w:t>approval</w:t>
      </w:r>
      <w:r w:rsidR="00664A69" w:rsidRPr="00664A69">
        <w:rPr>
          <w:rFonts w:ascii="Arial" w:eastAsia="宋体" w:hAnsi="Arial" w:cs="Arial"/>
          <w:bCs/>
          <w:kern w:val="32"/>
          <w:sz w:val="36"/>
          <w:szCs w:val="20"/>
          <w:lang w:val="fr-FR" w:eastAsia="zh-CN"/>
        </w:rPr>
        <w:t>)</w:t>
      </w:r>
    </w:p>
    <w:p w14:paraId="11ED2441"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D5A6BA4"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C27CCDF" w14:textId="6FC908D7" w:rsidR="00CE575C" w:rsidRPr="00CE575C" w:rsidRDefault="00CE575C" w:rsidP="007C6225">
      <w:p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w:t>
      </w:r>
      <w:r w:rsidR="001253F8">
        <w:rPr>
          <w:rFonts w:ascii="Times New Roman" w:hAnsi="Times New Roman"/>
          <w:b/>
          <w:sz w:val="22"/>
        </w:rPr>
        <w:t>Rel-1</w:t>
      </w:r>
      <w:r w:rsidR="0028090F">
        <w:rPr>
          <w:rFonts w:ascii="Times New Roman" w:eastAsiaTheme="minorEastAsia" w:hAnsi="Times New Roman" w:hint="eastAsia"/>
          <w:b/>
          <w:sz w:val="22"/>
          <w:lang w:eastAsia="zh-CN"/>
        </w:rPr>
        <w:t>9</w:t>
      </w:r>
      <w:r w:rsidR="001253F8">
        <w:rPr>
          <w:rFonts w:ascii="Times New Roman" w:hAnsi="Times New Roman"/>
          <w:b/>
          <w:sz w:val="22"/>
        </w:rPr>
        <w:t xml:space="preserve"> </w:t>
      </w:r>
      <w:r w:rsidR="002E6E6B">
        <w:rPr>
          <w:rFonts w:ascii="Times New Roman" w:hAnsi="Times New Roman"/>
          <w:b/>
          <w:sz w:val="22"/>
        </w:rPr>
        <w:t xml:space="preserve">AC </w:t>
      </w:r>
      <w:r w:rsidR="0028090F">
        <w:rPr>
          <w:rFonts w:ascii="Times New Roman" w:eastAsiaTheme="minorEastAsia" w:hAnsi="Times New Roman" w:hint="eastAsia"/>
          <w:b/>
          <w:sz w:val="22"/>
          <w:lang w:eastAsia="zh-CN"/>
        </w:rPr>
        <w:t xml:space="preserve">2Tx </w:t>
      </w:r>
      <w:r w:rsidRPr="00CE575C">
        <w:rPr>
          <w:rFonts w:ascii="Times New Roman" w:hAnsi="Times New Roman"/>
          <w:b/>
          <w:sz w:val="22"/>
        </w:rPr>
        <w:t xml:space="preserve">Lab Alignment Campaign </w:t>
      </w:r>
    </w:p>
    <w:p w14:paraId="4BF95D08" w14:textId="77777777" w:rsidR="00C55758" w:rsidRPr="00C55758" w:rsidRDefault="00C55758" w:rsidP="00C55758">
      <w:pPr>
        <w:numPr>
          <w:ilvl w:val="0"/>
          <w:numId w:val="25"/>
        </w:numPr>
        <w:spacing w:after="100"/>
        <w:rPr>
          <w:rFonts w:ascii="Times New Roman" w:hAnsi="Times New Roman"/>
        </w:rPr>
      </w:pPr>
      <w:r w:rsidRPr="00C55758">
        <w:rPr>
          <w:rFonts w:ascii="Times New Roman" w:hAnsi="Times New Roman"/>
        </w:rPr>
        <w:t xml:space="preserve">The purpose of </w:t>
      </w:r>
      <w:r w:rsidRPr="00C55758">
        <w:rPr>
          <w:rFonts w:ascii="Times New Roman" w:eastAsia="等线" w:hAnsi="Times New Roman" w:hint="eastAsia"/>
          <w:lang w:eastAsia="zh-CN"/>
        </w:rPr>
        <w:t xml:space="preserve">2Tx </w:t>
      </w:r>
      <w:r w:rsidRPr="00C55758">
        <w:rPr>
          <w:rFonts w:ascii="Times New Roman" w:eastAsia="等线" w:hAnsi="Times New Roman"/>
          <w:lang w:eastAsia="zh-CN"/>
        </w:rPr>
        <w:t xml:space="preserve">(non-coherent UL-MIMO) </w:t>
      </w:r>
      <w:r w:rsidRPr="00C55758">
        <w:rPr>
          <w:rFonts w:ascii="Times New Roman" w:hAnsi="Times New Roman"/>
        </w:rPr>
        <w:t>Lab Alignment Campaign is to ensure there is no unexpected lab deviation and establish full trust and confidence on the results</w:t>
      </w:r>
      <w:r w:rsidRPr="00C55758">
        <w:rPr>
          <w:rFonts w:ascii="Times New Roman" w:eastAsia="等线" w:hAnsi="Times New Roman" w:hint="eastAsia"/>
          <w:lang w:eastAsia="zh-CN"/>
        </w:rPr>
        <w:t xml:space="preserve"> of UE with 2Tx configuration</w:t>
      </w:r>
      <w:r w:rsidRPr="00C55758">
        <w:rPr>
          <w:rFonts w:ascii="Times New Roman" w:hAnsi="Times New Roman"/>
        </w:rPr>
        <w:t>.</w:t>
      </w:r>
    </w:p>
    <w:p w14:paraId="3872CEA1" w14:textId="77777777" w:rsidR="00C55758" w:rsidRPr="00C55758" w:rsidRDefault="00C55758" w:rsidP="00C55758">
      <w:pPr>
        <w:numPr>
          <w:ilvl w:val="0"/>
          <w:numId w:val="25"/>
        </w:numPr>
        <w:spacing w:after="100"/>
        <w:rPr>
          <w:rFonts w:ascii="Times New Roman" w:hAnsi="Times New Roman"/>
        </w:rPr>
      </w:pPr>
      <w:r w:rsidRPr="00C55758">
        <w:rPr>
          <w:rFonts w:ascii="Times New Roman" w:hAnsi="Times New Roman"/>
        </w:rPr>
        <w:t>Test labs are invited to participate to the lab alignment and test campaign, the following conditions should be fulfilled:</w:t>
      </w:r>
    </w:p>
    <w:p w14:paraId="276DBE59" w14:textId="77777777"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 xml:space="preserve">Participating lab should be accredited under ISO 17025 (ISO 17025 accredited labs) and have any of 3GPP TS 37.544, CCSA YD/T 1484.6, and CTIA OTA Test Plan listed on its accreditation scope. </w:t>
      </w:r>
    </w:p>
    <w:p w14:paraId="382C173A" w14:textId="77777777" w:rsidR="00C55758" w:rsidRPr="00C55758" w:rsidRDefault="00C55758" w:rsidP="00C55758">
      <w:pPr>
        <w:numPr>
          <w:ilvl w:val="1"/>
          <w:numId w:val="25"/>
        </w:numPr>
        <w:overflowPunct w:val="0"/>
        <w:autoSpaceDE w:val="0"/>
        <w:autoSpaceDN w:val="0"/>
        <w:adjustRightInd w:val="0"/>
        <w:spacing w:after="180"/>
        <w:textAlignment w:val="baseline"/>
        <w:rPr>
          <w:rFonts w:ascii="Times New Roman" w:hAnsi="Times New Roman"/>
        </w:rPr>
      </w:pPr>
      <w:r w:rsidRPr="00C55758">
        <w:rPr>
          <w:rFonts w:ascii="Times New Roman" w:hAnsi="Times New Roman"/>
        </w:rPr>
        <w:t>Participating lab should have anechoic chamber(s) ready to support 1Tx and 2Tx TRP TRS testing based on 3GPP TR 38.870.</w:t>
      </w:r>
    </w:p>
    <w:p w14:paraId="0E83DD12" w14:textId="77777777"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Participating lab should have sufficient test resource to provide the on-time measurement results without delay.</w:t>
      </w:r>
    </w:p>
    <w:p w14:paraId="73C4BC93" w14:textId="77777777" w:rsidR="00C55758" w:rsidRPr="00C55758" w:rsidRDefault="00C55758" w:rsidP="00C55758">
      <w:pPr>
        <w:numPr>
          <w:ilvl w:val="0"/>
          <w:numId w:val="25"/>
        </w:numPr>
        <w:spacing w:after="100"/>
        <w:rPr>
          <w:rFonts w:ascii="Times New Roman" w:hAnsi="Times New Roman"/>
        </w:rPr>
      </w:pPr>
      <w:r w:rsidRPr="00C55758">
        <w:rPr>
          <w:rFonts w:ascii="Times New Roman" w:hAnsi="Times New Roman"/>
        </w:rPr>
        <w:t>Test methodology:</w:t>
      </w:r>
    </w:p>
    <w:p w14:paraId="5D8346B7" w14:textId="77777777"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Test plan: 3GPP T</w:t>
      </w:r>
      <w:r w:rsidRPr="00C55758">
        <w:rPr>
          <w:rFonts w:ascii="Times New Roman" w:eastAsia="等线" w:hAnsi="Times New Roman" w:hint="eastAsia"/>
          <w:lang w:eastAsia="zh-CN"/>
        </w:rPr>
        <w:t>R 38.870 v18.</w:t>
      </w:r>
      <w:proofErr w:type="gramStart"/>
      <w:r w:rsidRPr="00C55758">
        <w:rPr>
          <w:rFonts w:ascii="Times New Roman" w:eastAsia="等线" w:hAnsi="Times New Roman" w:hint="eastAsia"/>
          <w:lang w:eastAsia="zh-CN"/>
        </w:rPr>
        <w:t>2.0</w:t>
      </w:r>
      <w:r w:rsidRPr="00C55758">
        <w:rPr>
          <w:rFonts w:ascii="Times New Roman" w:hAnsi="Times New Roman"/>
        </w:rPr>
        <w:t>;</w:t>
      </w:r>
      <w:proofErr w:type="gramEnd"/>
    </w:p>
    <w:p w14:paraId="103CC94D" w14:textId="77777777" w:rsidR="00C55758" w:rsidRPr="00C55758" w:rsidRDefault="00C55758" w:rsidP="00C55758">
      <w:pPr>
        <w:numPr>
          <w:ilvl w:val="0"/>
          <w:numId w:val="25"/>
        </w:numPr>
        <w:spacing w:after="100"/>
        <w:rPr>
          <w:rFonts w:ascii="Times New Roman" w:hAnsi="Times New Roman"/>
        </w:rPr>
      </w:pPr>
      <w:r w:rsidRPr="00C55758">
        <w:rPr>
          <w:rFonts w:ascii="Times New Roman" w:hAnsi="Times New Roman"/>
        </w:rPr>
        <w:t>Test cases for Lab Alignment Campaign:</w:t>
      </w:r>
    </w:p>
    <w:p w14:paraId="07035B41" w14:textId="70D55242"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 xml:space="preserve">Test bands: </w:t>
      </w:r>
      <w:r w:rsidR="00927916" w:rsidRPr="00927916">
        <w:rPr>
          <w:rFonts w:ascii="Times New Roman" w:hAnsi="Times New Roman"/>
        </w:rPr>
        <w:t xml:space="preserve">n41 </w:t>
      </w:r>
      <w:r w:rsidR="00927916" w:rsidRPr="000D591A">
        <w:rPr>
          <w:rFonts w:ascii="Times New Roman" w:hAnsi="Times New Roman"/>
          <w:dstrike/>
          <w:highlight w:val="yellow"/>
        </w:rPr>
        <w:t>and n78</w:t>
      </w:r>
      <w:r w:rsidR="00927916">
        <w:rPr>
          <w:rFonts w:ascii="Times New Roman" w:eastAsiaTheme="minorEastAsia" w:hAnsi="Times New Roman" w:hint="eastAsia"/>
          <w:lang w:eastAsia="zh-CN"/>
        </w:rPr>
        <w:t xml:space="preserve">. </w:t>
      </w:r>
      <w:r w:rsidRPr="00C55758">
        <w:rPr>
          <w:rFonts w:ascii="Times New Roman" w:hAnsi="Times New Roman"/>
        </w:rPr>
        <w:t>For</w:t>
      </w:r>
      <w:r w:rsidRPr="00C55758">
        <w:rPr>
          <w:rFonts w:ascii="Times New Roman" w:eastAsia="等线" w:hAnsi="Times New Roman" w:hint="eastAsia"/>
          <w:lang w:eastAsia="zh-CN"/>
        </w:rPr>
        <w:t xml:space="preserve"> new labs only join</w:t>
      </w:r>
      <w:r w:rsidRPr="00C55758">
        <w:rPr>
          <w:rFonts w:ascii="Times New Roman" w:hAnsi="Times New Roman"/>
        </w:rPr>
        <w:t xml:space="preserve"> </w:t>
      </w:r>
      <w:r w:rsidRPr="00C55758">
        <w:rPr>
          <w:rFonts w:ascii="Times New Roman" w:eastAsia="等线" w:hAnsi="Times New Roman" w:hint="eastAsia"/>
          <w:lang w:eastAsia="zh-CN"/>
        </w:rPr>
        <w:t xml:space="preserve">2Tx lab alignment, </w:t>
      </w:r>
      <w:r w:rsidRPr="00C55758">
        <w:rPr>
          <w:rFonts w:ascii="Times New Roman" w:hAnsi="Times New Roman"/>
        </w:rPr>
        <w:t>the additional lab alignment work of 1Tx is not needed</w:t>
      </w:r>
    </w:p>
    <w:p w14:paraId="77E8901B" w14:textId="77777777" w:rsidR="00EE58A9" w:rsidRPr="00EE58A9" w:rsidRDefault="00EE58A9" w:rsidP="00EE58A9">
      <w:pPr>
        <w:numPr>
          <w:ilvl w:val="1"/>
          <w:numId w:val="25"/>
        </w:numPr>
        <w:spacing w:after="100"/>
        <w:rPr>
          <w:rFonts w:ascii="Times New Roman" w:hAnsi="Times New Roman"/>
        </w:rPr>
      </w:pPr>
      <w:r w:rsidRPr="00EE58A9">
        <w:rPr>
          <w:rFonts w:ascii="Times New Roman" w:hAnsi="Times New Roman"/>
        </w:rPr>
        <w:t xml:space="preserve">Number of test cases per band: TRP and TRS; BHHL and BHHR at low/mid/high </w:t>
      </w:r>
      <w:proofErr w:type="gramStart"/>
      <w:r w:rsidRPr="00EE58A9">
        <w:rPr>
          <w:rFonts w:ascii="Times New Roman" w:hAnsi="Times New Roman"/>
        </w:rPr>
        <w:t>channel;</w:t>
      </w:r>
      <w:proofErr w:type="gramEnd"/>
    </w:p>
    <w:p w14:paraId="2FED6707" w14:textId="77777777" w:rsidR="00EE58A9" w:rsidRPr="00EE58A9" w:rsidRDefault="00EE58A9" w:rsidP="00EE58A9">
      <w:pPr>
        <w:numPr>
          <w:ilvl w:val="1"/>
          <w:numId w:val="25"/>
        </w:numPr>
        <w:spacing w:after="100"/>
        <w:rPr>
          <w:rFonts w:ascii="Times New Roman" w:hAnsi="Times New Roman"/>
        </w:rPr>
      </w:pPr>
      <w:r w:rsidRPr="00EE58A9">
        <w:rPr>
          <w:rFonts w:ascii="Times New Roman" w:hAnsi="Times New Roman"/>
        </w:rPr>
        <w:t xml:space="preserve">Use scenario: Head and Hand phantom (Talk mode) </w:t>
      </w:r>
    </w:p>
    <w:p w14:paraId="719C12F6" w14:textId="77777777"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 xml:space="preserve">Hand Phantom: Wide Grip hand </w:t>
      </w:r>
    </w:p>
    <w:p w14:paraId="0B904ABA" w14:textId="77777777" w:rsidR="00C55758" w:rsidRPr="00C55758" w:rsidRDefault="00C55758" w:rsidP="00C55758">
      <w:pPr>
        <w:numPr>
          <w:ilvl w:val="1"/>
          <w:numId w:val="25"/>
        </w:numPr>
        <w:spacing w:after="100"/>
        <w:rPr>
          <w:rFonts w:ascii="Times New Roman" w:hAnsi="Times New Roman"/>
          <w:lang w:val="fr-FR"/>
        </w:rPr>
      </w:pPr>
      <w:proofErr w:type="spellStart"/>
      <w:r w:rsidRPr="00C55758">
        <w:rPr>
          <w:rFonts w:ascii="Times New Roman" w:hAnsi="Times New Roman"/>
          <w:lang w:val="fr-FR"/>
        </w:rPr>
        <w:t>Operation</w:t>
      </w:r>
      <w:proofErr w:type="spellEnd"/>
      <w:r w:rsidRPr="00C55758">
        <w:rPr>
          <w:rFonts w:ascii="Times New Roman" w:hAnsi="Times New Roman"/>
          <w:lang w:val="fr-FR"/>
        </w:rPr>
        <w:t xml:space="preserve"> </w:t>
      </w:r>
      <w:proofErr w:type="gramStart"/>
      <w:r w:rsidRPr="00C55758">
        <w:rPr>
          <w:rFonts w:ascii="Times New Roman" w:hAnsi="Times New Roman"/>
          <w:lang w:val="fr-FR"/>
        </w:rPr>
        <w:t>mode:</w:t>
      </w:r>
      <w:proofErr w:type="gramEnd"/>
      <w:r w:rsidRPr="00C55758">
        <w:rPr>
          <w:rFonts w:ascii="Times New Roman" w:hAnsi="Times New Roman"/>
          <w:lang w:val="fr-FR"/>
        </w:rPr>
        <w:t xml:space="preserve"> NR Standalone (SA)</w:t>
      </w:r>
    </w:p>
    <w:p w14:paraId="398F6FA7" w14:textId="77777777" w:rsidR="00C55758" w:rsidRPr="00C55758" w:rsidRDefault="00C55758" w:rsidP="00C55758">
      <w:pPr>
        <w:numPr>
          <w:ilvl w:val="1"/>
          <w:numId w:val="25"/>
        </w:numPr>
        <w:spacing w:after="100"/>
        <w:rPr>
          <w:rFonts w:ascii="Times New Roman" w:hAnsi="Times New Roman"/>
          <w:lang w:val="fr-FR"/>
        </w:rPr>
      </w:pPr>
      <w:proofErr w:type="spellStart"/>
      <w:r w:rsidRPr="00C55758">
        <w:rPr>
          <w:rFonts w:ascii="Times New Roman" w:hAnsi="Times New Roman"/>
          <w:lang w:val="fr-FR"/>
        </w:rPr>
        <w:t>Number</w:t>
      </w:r>
      <w:proofErr w:type="spellEnd"/>
      <w:r w:rsidRPr="00C55758">
        <w:rPr>
          <w:rFonts w:ascii="Times New Roman" w:hAnsi="Times New Roman"/>
          <w:lang w:val="fr-FR"/>
        </w:rPr>
        <w:t xml:space="preserve"> of </w:t>
      </w:r>
      <w:proofErr w:type="spellStart"/>
      <w:r w:rsidRPr="00C55758">
        <w:rPr>
          <w:rFonts w:ascii="Times New Roman" w:hAnsi="Times New Roman"/>
          <w:lang w:val="fr-FR"/>
        </w:rPr>
        <w:t>Tx</w:t>
      </w:r>
      <w:proofErr w:type="spellEnd"/>
      <w:r w:rsidRPr="00C55758">
        <w:rPr>
          <w:rFonts w:ascii="Times New Roman" w:hAnsi="Times New Roman"/>
          <w:lang w:val="fr-FR"/>
        </w:rPr>
        <w:t xml:space="preserve"> </w:t>
      </w:r>
      <w:proofErr w:type="spellStart"/>
      <w:proofErr w:type="gramStart"/>
      <w:r w:rsidRPr="00C55758">
        <w:rPr>
          <w:rFonts w:ascii="Times New Roman" w:hAnsi="Times New Roman"/>
          <w:lang w:val="fr-FR"/>
        </w:rPr>
        <w:t>chain</w:t>
      </w:r>
      <w:proofErr w:type="spellEnd"/>
      <w:r w:rsidRPr="00C55758">
        <w:rPr>
          <w:rFonts w:ascii="Times New Roman" w:hAnsi="Times New Roman"/>
          <w:lang w:val="fr-FR"/>
        </w:rPr>
        <w:t>:</w:t>
      </w:r>
      <w:proofErr w:type="gramEnd"/>
      <w:r w:rsidRPr="00C55758">
        <w:rPr>
          <w:rFonts w:ascii="Times New Roman" w:hAnsi="Times New Roman"/>
          <w:lang w:val="fr-FR"/>
        </w:rPr>
        <w:t xml:space="preserve"> UE </w:t>
      </w:r>
      <w:proofErr w:type="spellStart"/>
      <w:r w:rsidRPr="00C55758">
        <w:rPr>
          <w:rFonts w:ascii="Times New Roman" w:hAnsi="Times New Roman"/>
          <w:lang w:val="fr-FR"/>
        </w:rPr>
        <w:t>with</w:t>
      </w:r>
      <w:proofErr w:type="spellEnd"/>
      <w:r w:rsidRPr="00C55758">
        <w:rPr>
          <w:rFonts w:ascii="Times New Roman" w:hAnsi="Times New Roman"/>
          <w:lang w:val="fr-FR"/>
        </w:rPr>
        <w:t xml:space="preserve"> 2Tx</w:t>
      </w:r>
      <w:r w:rsidRPr="00C55758">
        <w:rPr>
          <w:rFonts w:ascii="Times New Roman" w:eastAsia="等线" w:hAnsi="Times New Roman" w:hint="eastAsia"/>
          <w:lang w:val="fr-FR" w:eastAsia="zh-CN"/>
        </w:rPr>
        <w:t xml:space="preserve"> (non-</w:t>
      </w:r>
      <w:proofErr w:type="spellStart"/>
      <w:r w:rsidRPr="00C55758">
        <w:rPr>
          <w:rFonts w:ascii="Times New Roman" w:eastAsia="等线" w:hAnsi="Times New Roman" w:hint="eastAsia"/>
          <w:lang w:val="fr-FR" w:eastAsia="zh-CN"/>
        </w:rPr>
        <w:t>coherent</w:t>
      </w:r>
      <w:proofErr w:type="spellEnd"/>
      <w:r w:rsidRPr="00C55758">
        <w:rPr>
          <w:rFonts w:ascii="Times New Roman" w:eastAsia="等线" w:hAnsi="Times New Roman" w:hint="eastAsia"/>
          <w:lang w:val="fr-FR" w:eastAsia="zh-CN"/>
        </w:rPr>
        <w:t xml:space="preserve"> UL MIMO)</w:t>
      </w:r>
    </w:p>
    <w:p w14:paraId="4EBB2858" w14:textId="77777777" w:rsidR="00C55758" w:rsidRPr="00C55758" w:rsidRDefault="00C55758" w:rsidP="00C55758">
      <w:pPr>
        <w:numPr>
          <w:ilvl w:val="0"/>
          <w:numId w:val="25"/>
        </w:numPr>
        <w:spacing w:after="100"/>
        <w:rPr>
          <w:rFonts w:ascii="Times New Roman" w:hAnsi="Times New Roman"/>
        </w:rPr>
      </w:pPr>
      <w:r w:rsidRPr="00C55758">
        <w:rPr>
          <w:rFonts w:ascii="Times New Roman" w:hAnsi="Times New Roman"/>
        </w:rPr>
        <w:t xml:space="preserve">Lab Alignment Device (LAD): in total </w:t>
      </w:r>
      <w:r w:rsidRPr="00C55758">
        <w:rPr>
          <w:rFonts w:ascii="Times New Roman" w:eastAsia="等线" w:hAnsi="Times New Roman" w:hint="eastAsia"/>
          <w:lang w:eastAsia="zh-CN"/>
        </w:rPr>
        <w:t>2</w:t>
      </w:r>
      <w:r w:rsidRPr="00C55758">
        <w:rPr>
          <w:rFonts w:ascii="Times New Roman" w:hAnsi="Times New Roman"/>
        </w:rPr>
        <w:t xml:space="preserve"> devices</w:t>
      </w:r>
    </w:p>
    <w:p w14:paraId="7D07872A" w14:textId="512D1C91" w:rsidR="00C55758" w:rsidRPr="00C55758" w:rsidRDefault="00DE0B1C" w:rsidP="00C55758">
      <w:pPr>
        <w:numPr>
          <w:ilvl w:val="1"/>
          <w:numId w:val="25"/>
        </w:numPr>
        <w:spacing w:after="100"/>
        <w:rPr>
          <w:rFonts w:ascii="Times New Roman" w:hAnsi="Times New Roman"/>
          <w:highlight w:val="yellow"/>
        </w:rPr>
      </w:pPr>
      <w:r>
        <w:rPr>
          <w:rFonts w:ascii="Times New Roman" w:eastAsiaTheme="minorEastAsia" w:hAnsi="Times New Roman" w:hint="eastAsia"/>
          <w:highlight w:val="yellow"/>
          <w:lang w:eastAsia="zh-CN"/>
        </w:rPr>
        <w:t xml:space="preserve">1 or </w:t>
      </w:r>
      <w:r w:rsidR="00C55758" w:rsidRPr="00C55758">
        <w:rPr>
          <w:rFonts w:ascii="Times New Roman" w:hAnsi="Times New Roman"/>
          <w:highlight w:val="yellow"/>
        </w:rPr>
        <w:t xml:space="preserve">2 </w:t>
      </w:r>
      <w:r w:rsidR="00C55758" w:rsidRPr="00C55758">
        <w:rPr>
          <w:rFonts w:ascii="Times New Roman" w:eastAsia="等线" w:hAnsi="Times New Roman" w:hint="eastAsia"/>
          <w:highlight w:val="yellow"/>
          <w:lang w:eastAsia="zh-CN"/>
        </w:rPr>
        <w:t>New</w:t>
      </w:r>
      <w:r w:rsidR="00C55758" w:rsidRPr="00C55758">
        <w:rPr>
          <w:rFonts w:ascii="Times New Roman" w:hAnsi="Times New Roman"/>
          <w:highlight w:val="yellow"/>
        </w:rPr>
        <w:t xml:space="preserve"> devices (LAD </w:t>
      </w:r>
      <w:r w:rsidR="00C55758" w:rsidRPr="00C55758">
        <w:rPr>
          <w:rFonts w:ascii="Times New Roman" w:eastAsia="等线" w:hAnsi="Times New Roman" w:hint="eastAsia"/>
          <w:highlight w:val="yellow"/>
          <w:lang w:eastAsia="zh-CN"/>
        </w:rPr>
        <w:t>5</w:t>
      </w:r>
      <w:r w:rsidR="00C55758" w:rsidRPr="00C55758">
        <w:rPr>
          <w:rFonts w:ascii="Times New Roman" w:hAnsi="Times New Roman"/>
          <w:highlight w:val="yellow"/>
        </w:rPr>
        <w:t xml:space="preserve"> and LAD </w:t>
      </w:r>
      <w:r w:rsidR="00C55758" w:rsidRPr="00C55758">
        <w:rPr>
          <w:rFonts w:ascii="Times New Roman" w:eastAsia="等线" w:hAnsi="Times New Roman" w:hint="eastAsia"/>
          <w:highlight w:val="yellow"/>
          <w:lang w:eastAsia="zh-CN"/>
        </w:rPr>
        <w:t>6</w:t>
      </w:r>
      <w:r w:rsidR="00C55758" w:rsidRPr="00C55758">
        <w:rPr>
          <w:rFonts w:ascii="Times New Roman" w:hAnsi="Times New Roman"/>
          <w:highlight w:val="yellow"/>
        </w:rPr>
        <w:t xml:space="preserve">) for band </w:t>
      </w:r>
      <w:r w:rsidR="00C55758" w:rsidRPr="00C55758">
        <w:rPr>
          <w:rFonts w:ascii="Times New Roman" w:eastAsia="等线" w:hAnsi="Times New Roman" w:hint="eastAsia"/>
          <w:highlight w:val="yellow"/>
          <w:lang w:eastAsia="zh-CN"/>
        </w:rPr>
        <w:t xml:space="preserve">n41 </w:t>
      </w:r>
      <w:r w:rsidR="00C55758" w:rsidRPr="000D591A">
        <w:rPr>
          <w:rFonts w:ascii="Times New Roman" w:eastAsia="等线" w:hAnsi="Times New Roman" w:hint="eastAsia"/>
          <w:dstrike/>
          <w:highlight w:val="yellow"/>
          <w:lang w:eastAsia="zh-CN"/>
        </w:rPr>
        <w:t>and n78</w:t>
      </w:r>
      <w:r w:rsidR="00C55758" w:rsidRPr="00C55758">
        <w:rPr>
          <w:rFonts w:ascii="Times New Roman" w:eastAsia="等线" w:hAnsi="Times New Roman" w:hint="eastAsia"/>
          <w:highlight w:val="yellow"/>
          <w:lang w:eastAsia="zh-CN"/>
        </w:rPr>
        <w:t xml:space="preserve"> non-coherent UL-</w:t>
      </w:r>
      <w:proofErr w:type="gramStart"/>
      <w:r w:rsidR="00C55758" w:rsidRPr="00C55758">
        <w:rPr>
          <w:rFonts w:ascii="Times New Roman" w:eastAsia="等线" w:hAnsi="Times New Roman" w:hint="eastAsia"/>
          <w:highlight w:val="yellow"/>
          <w:lang w:eastAsia="zh-CN"/>
        </w:rPr>
        <w:t>MIMO</w:t>
      </w:r>
      <w:r w:rsidR="00C55758" w:rsidRPr="00C55758">
        <w:rPr>
          <w:rFonts w:ascii="Times New Roman" w:hAnsi="Times New Roman"/>
          <w:highlight w:val="yellow"/>
        </w:rPr>
        <w:t>;</w:t>
      </w:r>
      <w:proofErr w:type="gramEnd"/>
    </w:p>
    <w:p w14:paraId="24D9563D" w14:textId="77777777" w:rsidR="00C55758" w:rsidRPr="00C55758" w:rsidRDefault="00C55758" w:rsidP="00C55758">
      <w:pPr>
        <w:numPr>
          <w:ilvl w:val="1"/>
          <w:numId w:val="25"/>
        </w:numPr>
        <w:spacing w:after="100"/>
        <w:rPr>
          <w:rFonts w:ascii="Times New Roman" w:hAnsi="Times New Roman"/>
        </w:rPr>
      </w:pPr>
      <w:r w:rsidRPr="00C55758">
        <w:rPr>
          <w:rFonts w:ascii="Times New Roman" w:hAnsi="Times New Roman"/>
          <w:lang w:val="en-GB"/>
        </w:rPr>
        <w:t xml:space="preserve">UE information </w:t>
      </w:r>
      <w:r w:rsidRPr="00C55758">
        <w:rPr>
          <w:rFonts w:ascii="Times New Roman" w:eastAsia="等线" w:hAnsi="Times New Roman" w:hint="eastAsia"/>
          <w:lang w:val="en-GB" w:eastAsia="zh-CN"/>
        </w:rPr>
        <w:t xml:space="preserve">will be </w:t>
      </w:r>
      <w:r w:rsidRPr="00C55758">
        <w:rPr>
          <w:rFonts w:ascii="Times New Roman" w:eastAsia="等线" w:hAnsi="Times New Roman"/>
          <w:lang w:val="en-GB" w:eastAsia="zh-CN"/>
        </w:rPr>
        <w:t>further</w:t>
      </w:r>
      <w:r w:rsidRPr="00C55758">
        <w:rPr>
          <w:rFonts w:ascii="Times New Roman" w:eastAsia="等线" w:hAnsi="Times New Roman" w:hint="eastAsia"/>
          <w:lang w:val="en-GB" w:eastAsia="zh-CN"/>
        </w:rPr>
        <w:t xml:space="preserve"> added:</w:t>
      </w:r>
    </w:p>
    <w:p w14:paraId="40CE1EED" w14:textId="50FF8DF4" w:rsidR="00C55758" w:rsidRPr="00C55758" w:rsidRDefault="00C55758" w:rsidP="00C55758">
      <w:pPr>
        <w:numPr>
          <w:ilvl w:val="2"/>
          <w:numId w:val="25"/>
        </w:numPr>
        <w:spacing w:after="100"/>
        <w:rPr>
          <w:rFonts w:ascii="Times New Roman" w:hAnsi="Times New Roman"/>
        </w:rPr>
      </w:pPr>
      <w:r w:rsidRPr="00C55758">
        <w:rPr>
          <w:rFonts w:ascii="Times New Roman" w:hAnsi="Times New Roman" w:hint="eastAsia"/>
        </w:rPr>
        <w:t>Smartphone DUT size: width &gt;72mm and ≤92mm</w:t>
      </w:r>
      <w:r w:rsidR="00577782">
        <w:rPr>
          <w:rFonts w:ascii="Times New Roman" w:eastAsiaTheme="minorEastAsia" w:hAnsi="Times New Roman" w:hint="eastAsia"/>
          <w:lang w:eastAsia="zh-CN"/>
        </w:rPr>
        <w:t xml:space="preserve"> (Size 1)</w:t>
      </w:r>
    </w:p>
    <w:p w14:paraId="3E854FDA" w14:textId="77777777" w:rsidR="00C55758" w:rsidRPr="00C55758" w:rsidRDefault="00C55758" w:rsidP="00C55758">
      <w:pPr>
        <w:numPr>
          <w:ilvl w:val="2"/>
          <w:numId w:val="25"/>
        </w:numPr>
        <w:spacing w:after="100"/>
        <w:rPr>
          <w:rFonts w:ascii="Times New Roman" w:hAnsi="Times New Roman"/>
        </w:rPr>
      </w:pPr>
      <w:r w:rsidRPr="00C55758">
        <w:rPr>
          <w:rFonts w:ascii="Times New Roman" w:hAnsi="Times New Roman"/>
        </w:rPr>
        <w:lastRenderedPageBreak/>
        <w:t>DUT capability: support for all the prioritized bands listed in the WID is preferred, but devices supporting only a subset of the above bands can equally be used in the lab alignment campaign (also pending further prioritization of the bands in the WID)</w:t>
      </w:r>
    </w:p>
    <w:p w14:paraId="1B552B4D" w14:textId="77777777" w:rsidR="00C55758" w:rsidRPr="00C55758" w:rsidRDefault="00C55758" w:rsidP="00C55758">
      <w:pPr>
        <w:numPr>
          <w:ilvl w:val="1"/>
          <w:numId w:val="25"/>
        </w:numPr>
        <w:overflowPunct w:val="0"/>
        <w:autoSpaceDE w:val="0"/>
        <w:autoSpaceDN w:val="0"/>
        <w:adjustRightInd w:val="0"/>
        <w:spacing w:after="180"/>
        <w:textAlignment w:val="baseline"/>
        <w:rPr>
          <w:rFonts w:ascii="Times New Roman" w:hAnsi="Times New Roman"/>
        </w:rPr>
      </w:pPr>
      <w:r w:rsidRPr="00C55758">
        <w:rPr>
          <w:rFonts w:ascii="Times New Roman" w:hAnsi="Times New Roman"/>
        </w:rPr>
        <w:t xml:space="preserve">Power Class: PC2 (n41 </w:t>
      </w:r>
      <w:r w:rsidRPr="009E30F9">
        <w:rPr>
          <w:rFonts w:ascii="Times New Roman" w:hAnsi="Times New Roman"/>
          <w:strike/>
          <w:highlight w:val="yellow"/>
        </w:rPr>
        <w:t>and n78</w:t>
      </w:r>
      <w:r w:rsidRPr="00C55758">
        <w:rPr>
          <w:rFonts w:ascii="Times New Roman" w:hAnsi="Times New Roman"/>
        </w:rPr>
        <w:t>)</w:t>
      </w:r>
    </w:p>
    <w:p w14:paraId="2D6AD8EE" w14:textId="45A36E80" w:rsidR="00C55758" w:rsidRPr="00C55758" w:rsidRDefault="009E30F9" w:rsidP="00C55758">
      <w:pPr>
        <w:numPr>
          <w:ilvl w:val="1"/>
          <w:numId w:val="25"/>
        </w:numPr>
        <w:spacing w:after="100"/>
        <w:rPr>
          <w:rFonts w:ascii="Times New Roman" w:hAnsi="Times New Roman"/>
        </w:rPr>
      </w:pPr>
      <w:r>
        <w:rPr>
          <w:rFonts w:ascii="Times New Roman" w:eastAsiaTheme="minorEastAsia" w:hAnsi="Times New Roman"/>
          <w:lang w:eastAsia="zh-CN"/>
        </w:rPr>
        <w:t>O</w:t>
      </w:r>
      <w:r>
        <w:rPr>
          <w:rFonts w:ascii="Times New Roman" w:eastAsiaTheme="minorEastAsia" w:hAnsi="Times New Roman" w:hint="eastAsia"/>
          <w:lang w:eastAsia="zh-CN"/>
        </w:rPr>
        <w:t>nly focusing on</w:t>
      </w:r>
      <w:r w:rsidR="00C55758" w:rsidRPr="00C55758">
        <w:rPr>
          <w:rFonts w:ascii="Times New Roman" w:hAnsi="Times New Roman"/>
        </w:rPr>
        <w:t xml:space="preserve"> UEs supporting non-coherent UL-MIMO</w:t>
      </w:r>
      <w:r>
        <w:rPr>
          <w:rFonts w:ascii="Times New Roman" w:eastAsiaTheme="minorEastAsia" w:hAnsi="Times New Roman" w:hint="eastAsia"/>
          <w:lang w:eastAsia="zh-CN"/>
        </w:rPr>
        <w:t xml:space="preserve"> in Rel-19</w:t>
      </w:r>
      <w:r w:rsidR="00C55758" w:rsidRPr="00C55758">
        <w:rPr>
          <w:rFonts w:ascii="Times New Roman" w:hAnsi="Times New Roman"/>
        </w:rPr>
        <w:t xml:space="preserve">. </w:t>
      </w:r>
      <w:r w:rsidR="00C55758" w:rsidRPr="000D591A">
        <w:rPr>
          <w:rFonts w:ascii="Times New Roman" w:hAnsi="Times New Roman"/>
          <w:dstrike/>
          <w:highlight w:val="yellow"/>
        </w:rPr>
        <w:t xml:space="preserve">Coherent UL-MIMO supporting smartphones and XR devices are FFS. </w:t>
      </w:r>
      <w:proofErr w:type="spellStart"/>
      <w:r w:rsidR="00C55758" w:rsidRPr="000D591A">
        <w:rPr>
          <w:rFonts w:ascii="Times New Roman" w:hAnsi="Times New Roman"/>
          <w:dstrike/>
          <w:highlight w:val="yellow"/>
        </w:rPr>
        <w:t>TxD</w:t>
      </w:r>
      <w:proofErr w:type="spellEnd"/>
      <w:r w:rsidR="00C55758" w:rsidRPr="000D591A">
        <w:rPr>
          <w:rFonts w:ascii="Times New Roman" w:hAnsi="Times New Roman"/>
          <w:dstrike/>
          <w:highlight w:val="yellow"/>
        </w:rPr>
        <w:t xml:space="preserve"> is not part of scope</w:t>
      </w:r>
      <w:r w:rsidR="00C55758" w:rsidRPr="000D591A">
        <w:rPr>
          <w:rFonts w:ascii="Times New Roman" w:eastAsia="等线" w:hAnsi="Times New Roman" w:hint="eastAsia"/>
          <w:dstrike/>
          <w:highlight w:val="yellow"/>
          <w:lang w:eastAsia="zh-CN"/>
        </w:rPr>
        <w:t>.</w:t>
      </w:r>
    </w:p>
    <w:p w14:paraId="7710DF86" w14:textId="77777777" w:rsidR="00C55758" w:rsidRPr="00C55758" w:rsidRDefault="00C55758" w:rsidP="00C55758">
      <w:pPr>
        <w:numPr>
          <w:ilvl w:val="0"/>
          <w:numId w:val="25"/>
        </w:numPr>
        <w:spacing w:after="100"/>
        <w:rPr>
          <w:rFonts w:ascii="Times New Roman" w:hAnsi="Times New Roman"/>
        </w:rPr>
      </w:pPr>
      <w:r w:rsidRPr="00C55758">
        <w:rPr>
          <w:rFonts w:ascii="Times New Roman" w:hAnsi="Times New Roman"/>
        </w:rPr>
        <w:t>Test results submitting:</w:t>
      </w:r>
    </w:p>
    <w:p w14:paraId="5D5C194E" w14:textId="77777777"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Using the same worksheet template in R4-2418214 to submit the measurement results</w:t>
      </w:r>
    </w:p>
    <w:p w14:paraId="3143A878" w14:textId="77777777"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The measurement results of LADs should be submitted to RAN4 by anonymous approach (the UE model should not be disclosed)</w:t>
      </w:r>
    </w:p>
    <w:p w14:paraId="0BA2C2FD" w14:textId="77777777"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Results shall not be shared between labs before submitting to RAN4 meetings or sharing in the RAN4 reflector. Comparison and lab alignment analysis should only be done in RAN4 meetings/discussions</w:t>
      </w:r>
    </w:p>
    <w:p w14:paraId="7E1F0AA5" w14:textId="77777777" w:rsidR="00C55758" w:rsidRPr="00C55758" w:rsidRDefault="00C55758" w:rsidP="00C55758">
      <w:pPr>
        <w:widowControl w:val="0"/>
        <w:numPr>
          <w:ilvl w:val="1"/>
          <w:numId w:val="25"/>
        </w:numPr>
        <w:spacing w:after="180"/>
        <w:jc w:val="both"/>
        <w:rPr>
          <w:rFonts w:ascii="Times New Roman" w:hAnsi="Times New Roman"/>
        </w:rPr>
      </w:pPr>
      <w:r w:rsidRPr="00C55758">
        <w:rPr>
          <w:rFonts w:ascii="Times New Roman" w:hAnsi="Times New Roman"/>
        </w:rPr>
        <w:t>Sharing of the measurements results of a specific device from test labs is permitted only towards the 3GPP member that provided such device (i.e., device’s owner) before submitting to RAN4</w:t>
      </w:r>
    </w:p>
    <w:p w14:paraId="779CAF30" w14:textId="77777777" w:rsidR="00C55758" w:rsidRPr="00C55758" w:rsidRDefault="00C55758" w:rsidP="00C55758">
      <w:pPr>
        <w:numPr>
          <w:ilvl w:val="0"/>
          <w:numId w:val="25"/>
        </w:numPr>
        <w:spacing w:after="100"/>
        <w:rPr>
          <w:rFonts w:ascii="Times New Roman" w:hAnsi="Times New Roman"/>
        </w:rPr>
      </w:pPr>
      <w:r w:rsidRPr="00C55758">
        <w:rPr>
          <w:rFonts w:ascii="Times New Roman" w:hAnsi="Times New Roman"/>
        </w:rPr>
        <w:t>Lab alignment criteria:</w:t>
      </w:r>
    </w:p>
    <w:p w14:paraId="50F9C610" w14:textId="77777777"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The pass/fail criteria are defined as the maximum deviation between the measurement result and the reference value</w:t>
      </w:r>
    </w:p>
    <w:p w14:paraId="193036F2" w14:textId="5A507A6C"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Confirm the reference value derived based on the per-band per-PC averaging approach (linear average with dBm) of lab alignment data pool from ≥3 labs submitted before end of [</w:t>
      </w:r>
      <w:r w:rsidRPr="00C55758">
        <w:rPr>
          <w:rFonts w:ascii="Times New Roman" w:eastAsia="等线" w:hAnsi="Times New Roman" w:hint="eastAsia"/>
          <w:highlight w:val="yellow"/>
          <w:lang w:eastAsia="zh-CN"/>
        </w:rPr>
        <w:t>RAN4#</w:t>
      </w:r>
      <w:r w:rsidR="00E23DFA" w:rsidRPr="00E23DFA">
        <w:rPr>
          <w:rFonts w:ascii="Times New Roman" w:eastAsia="等线" w:hAnsi="Times New Roman" w:hint="eastAsia"/>
          <w:highlight w:val="yellow"/>
          <w:lang w:eastAsia="zh-CN"/>
        </w:rPr>
        <w:t>116</w:t>
      </w:r>
      <w:r w:rsidRPr="00C55758">
        <w:rPr>
          <w:rFonts w:ascii="Times New Roman" w:hAnsi="Times New Roman"/>
        </w:rPr>
        <w:t>] as baseline.</w:t>
      </w:r>
    </w:p>
    <w:p w14:paraId="69B8A14D" w14:textId="77777777"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Apparent outliers will not be considered in averaging process. The value deviates over 1.5*MU from all the other lab’s results should be identified as apparent outlier.</w:t>
      </w:r>
    </w:p>
    <w:p w14:paraId="6B10FA6F" w14:textId="1F26E7E7"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 xml:space="preserve">Pass/fail limit for lab alignment should be defined as </w:t>
      </w:r>
      <w:r w:rsidRPr="00C55758">
        <w:rPr>
          <w:rFonts w:ascii="Times New Roman" w:eastAsia="等线" w:hAnsi="Times New Roman" w:hint="eastAsia"/>
          <w:lang w:eastAsia="zh-CN"/>
        </w:rPr>
        <w:t>0.75</w:t>
      </w:r>
      <w:r w:rsidRPr="00C55758">
        <w:rPr>
          <w:rFonts w:ascii="Times New Roman" w:hAnsi="Times New Roman"/>
        </w:rPr>
        <w:t xml:space="preserve">*MU as baseline. MU value is the expanded MU for </w:t>
      </w:r>
      <w:r w:rsidRPr="00C55758">
        <w:rPr>
          <w:rFonts w:ascii="Times New Roman" w:eastAsia="等线" w:hAnsi="Times New Roman" w:hint="eastAsia"/>
          <w:lang w:eastAsia="zh-CN"/>
        </w:rPr>
        <w:t>2Tx</w:t>
      </w:r>
      <w:r w:rsidRPr="00C55758">
        <w:rPr>
          <w:rFonts w:ascii="Times New Roman" w:hAnsi="Times New Roman"/>
        </w:rPr>
        <w:t xml:space="preserve"> </w:t>
      </w:r>
      <w:r w:rsidRPr="00C55758">
        <w:rPr>
          <w:rFonts w:ascii="Times New Roman" w:eastAsia="等线" w:hAnsi="Times New Roman" w:hint="eastAsia"/>
          <w:lang w:eastAsia="zh-CN"/>
        </w:rPr>
        <w:t xml:space="preserve">condition </w:t>
      </w:r>
      <w:r w:rsidRPr="00C55758">
        <w:rPr>
          <w:rFonts w:ascii="Times New Roman" w:hAnsi="Times New Roman"/>
        </w:rPr>
        <w:t>(</w:t>
      </w:r>
      <w:r w:rsidRPr="00C55758">
        <w:rPr>
          <w:rFonts w:ascii="Times New Roman" w:eastAsia="等线" w:hAnsi="Times New Roman" w:hint="eastAsia"/>
          <w:lang w:eastAsia="zh-CN"/>
        </w:rPr>
        <w:t xml:space="preserve">need </w:t>
      </w:r>
      <w:r w:rsidR="009E30F9">
        <w:rPr>
          <w:rFonts w:ascii="Times New Roman" w:eastAsia="等线" w:hAnsi="Times New Roman" w:hint="eastAsia"/>
          <w:lang w:eastAsia="zh-CN"/>
        </w:rPr>
        <w:t>confirmation</w:t>
      </w:r>
      <w:r w:rsidRPr="00C55758">
        <w:rPr>
          <w:rFonts w:ascii="Times New Roman" w:eastAsia="等线" w:hAnsi="Times New Roman" w:hint="eastAsia"/>
          <w:lang w:eastAsia="zh-CN"/>
        </w:rPr>
        <w:t xml:space="preserve"> whether same as 1Tx</w:t>
      </w:r>
      <w:r w:rsidRPr="00C55758">
        <w:rPr>
          <w:rFonts w:ascii="Times New Roman" w:hAnsi="Times New Roman"/>
        </w:rPr>
        <w:t>).</w:t>
      </w:r>
    </w:p>
    <w:p w14:paraId="05647102" w14:textId="77777777"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 xml:space="preserve">The summation form </w:t>
      </w:r>
      <w:r w:rsidRPr="00C55758">
        <w:rPr>
          <w:rFonts w:ascii="Times New Roman" w:hAnsi="Times New Roman"/>
          <w:lang w:eastAsia="zh-CN"/>
        </w:rPr>
        <w:t>for</w:t>
      </w:r>
      <w:r w:rsidRPr="00C55758">
        <w:rPr>
          <w:rFonts w:ascii="Times New Roman" w:hAnsi="Times New Roman"/>
        </w:rPr>
        <w:t xml:space="preserve"> TRP and TRS lab alignment should keep consistent during the calculation process of TRP TRS lab alignment from each company</w:t>
      </w:r>
      <w:r w:rsidRPr="00C55758">
        <w:t xml:space="preserve"> </w:t>
      </w:r>
      <w:r w:rsidRPr="00C55758">
        <w:rPr>
          <w:rFonts w:ascii="Times New Roman" w:hAnsi="Times New Roman"/>
        </w:rPr>
        <w:t>i.e. sin</w:t>
      </w:r>
      <w:r w:rsidRPr="00C55758">
        <w:rPr>
          <w:rFonts w:ascii="Symbol" w:hAnsi="Symbol"/>
        </w:rPr>
        <w:t></w:t>
      </w:r>
      <w:r w:rsidRPr="00C55758">
        <w:sym w:font="Symbol" w:char="F0D7"/>
      </w:r>
      <w:r w:rsidRPr="00C55758">
        <w:rPr>
          <w:rFonts w:ascii="Symbol" w:hAnsi="Symbol"/>
        </w:rPr>
        <w:t></w:t>
      </w:r>
      <w:r w:rsidRPr="00C55758">
        <w:rPr>
          <w:rFonts w:ascii="Symbol" w:hAnsi="Symbol"/>
        </w:rPr>
        <w:t></w:t>
      </w:r>
      <w:r w:rsidRPr="00C55758">
        <w:t xml:space="preserve"> </w:t>
      </w:r>
      <w:r w:rsidRPr="00C55758">
        <w:rPr>
          <w:rFonts w:ascii="Times New Roman" w:hAnsi="Times New Roman"/>
        </w:rPr>
        <w:t>weights approach. Only traditional approach (15-degrees TRP and 30-degrees TRS) should be used during lab alignment activity to reduce unnecessary uncertainty.</w:t>
      </w:r>
    </w:p>
    <w:p w14:paraId="795016CA" w14:textId="77777777" w:rsidR="00C55758" w:rsidRPr="00C55758" w:rsidRDefault="00C55758" w:rsidP="00C55758">
      <w:pPr>
        <w:numPr>
          <w:ilvl w:val="1"/>
          <w:numId w:val="25"/>
        </w:numPr>
        <w:spacing w:after="100"/>
        <w:rPr>
          <w:rFonts w:ascii="Times New Roman" w:hAnsi="Times New Roman"/>
        </w:rPr>
      </w:pPr>
      <w:r w:rsidRPr="00C55758">
        <w:rPr>
          <w:rFonts w:ascii="Times New Roman" w:hAnsi="Times New Roman"/>
        </w:rPr>
        <w:t xml:space="preserve">The timeline of </w:t>
      </w:r>
      <w:r w:rsidRPr="00C55758">
        <w:rPr>
          <w:rFonts w:ascii="Times New Roman" w:eastAsia="等线" w:hAnsi="Times New Roman" w:hint="eastAsia"/>
          <w:lang w:eastAsia="zh-CN"/>
        </w:rPr>
        <w:t xml:space="preserve">2Tx </w:t>
      </w:r>
      <w:r w:rsidRPr="00C55758">
        <w:rPr>
          <w:rFonts w:ascii="Times New Roman" w:hAnsi="Times New Roman"/>
        </w:rPr>
        <w:t>AC alignment activity is in [R4-2416590]. How to treat late submission results and confirm the alignment: TBD</w:t>
      </w:r>
    </w:p>
    <w:p w14:paraId="10874503" w14:textId="77777777" w:rsidR="00C55758" w:rsidRPr="00C55758" w:rsidRDefault="00C55758" w:rsidP="00C55758">
      <w:pPr>
        <w:numPr>
          <w:ilvl w:val="0"/>
          <w:numId w:val="25"/>
        </w:numPr>
        <w:spacing w:after="100"/>
        <w:rPr>
          <w:rFonts w:ascii="Times New Roman" w:hAnsi="Times New Roman"/>
        </w:rPr>
      </w:pPr>
      <w:r w:rsidRPr="00C55758">
        <w:rPr>
          <w:rFonts w:ascii="Times New Roman" w:hAnsi="Times New Roman"/>
        </w:rPr>
        <w:t>Test lab procedures:</w:t>
      </w:r>
    </w:p>
    <w:p w14:paraId="306F40DC" w14:textId="77777777" w:rsidR="00C55758" w:rsidRPr="00C55758" w:rsidRDefault="00C55758" w:rsidP="00C55758">
      <w:pPr>
        <w:numPr>
          <w:ilvl w:val="1"/>
          <w:numId w:val="24"/>
        </w:numPr>
        <w:spacing w:after="100"/>
        <w:rPr>
          <w:rFonts w:ascii="Times New Roman" w:hAnsi="Times New Roman"/>
        </w:rPr>
      </w:pPr>
      <w:r w:rsidRPr="00C55758">
        <w:rPr>
          <w:rFonts w:ascii="Times New Roman" w:hAnsi="Times New Roman"/>
        </w:rPr>
        <w:t xml:space="preserve">LAD delivery scheme </w:t>
      </w:r>
    </w:p>
    <w:p w14:paraId="3717F750" w14:textId="77777777" w:rsidR="00C55758" w:rsidRPr="00C55758" w:rsidRDefault="00C55758" w:rsidP="00C55758">
      <w:pPr>
        <w:numPr>
          <w:ilvl w:val="2"/>
          <w:numId w:val="29"/>
        </w:numPr>
        <w:spacing w:after="100"/>
        <w:rPr>
          <w:rFonts w:ascii="Times New Roman" w:hAnsi="Times New Roman"/>
        </w:rPr>
      </w:pPr>
      <w:r w:rsidRPr="00C55758">
        <w:rPr>
          <w:rFonts w:ascii="Times New Roman" w:hAnsi="Times New Roman"/>
        </w:rPr>
        <w:t>Decide LAD delivery scheme after all the test lab and LAD information being confirmed (after the confirmation of volunteered labs and LADs).</w:t>
      </w:r>
    </w:p>
    <w:p w14:paraId="2D77852A" w14:textId="77777777" w:rsidR="00C55758" w:rsidRPr="00C55758" w:rsidRDefault="00C55758" w:rsidP="00C55758">
      <w:pPr>
        <w:numPr>
          <w:ilvl w:val="1"/>
          <w:numId w:val="24"/>
        </w:numPr>
        <w:spacing w:after="100"/>
        <w:rPr>
          <w:rFonts w:ascii="Times New Roman" w:hAnsi="Times New Roman"/>
        </w:rPr>
      </w:pPr>
      <w:r w:rsidRPr="00C55758">
        <w:rPr>
          <w:rFonts w:ascii="Times New Roman" w:hAnsi="Times New Roman"/>
        </w:rPr>
        <w:t xml:space="preserve">LAD measurement time in each test lab: finalize LAD measurement within [5] </w:t>
      </w:r>
      <w:proofErr w:type="gramStart"/>
      <w:r w:rsidRPr="00C55758">
        <w:rPr>
          <w:rFonts w:ascii="Times New Roman" w:hAnsi="Times New Roman"/>
        </w:rPr>
        <w:t>workdays, and</w:t>
      </w:r>
      <w:proofErr w:type="gramEnd"/>
      <w:r w:rsidRPr="00C55758">
        <w:rPr>
          <w:rFonts w:ascii="Times New Roman" w:hAnsi="Times New Roman"/>
        </w:rPr>
        <w:t xml:space="preserve"> deliver to next lab ASAP with LAD delivery In/Out information shared in reflector.</w:t>
      </w:r>
    </w:p>
    <w:p w14:paraId="5D3C7293" w14:textId="77777777" w:rsidR="00C55758" w:rsidRPr="00C55758" w:rsidRDefault="00C55758" w:rsidP="00C55758">
      <w:pPr>
        <w:numPr>
          <w:ilvl w:val="1"/>
          <w:numId w:val="24"/>
        </w:numPr>
        <w:spacing w:after="100"/>
        <w:rPr>
          <w:rFonts w:ascii="Times New Roman" w:hAnsi="Times New Roman"/>
        </w:rPr>
      </w:pPr>
      <w:r w:rsidRPr="00C55758">
        <w:rPr>
          <w:rFonts w:ascii="Times New Roman" w:hAnsi="Times New Roman"/>
        </w:rPr>
        <w:t>Encourage test labs to share resulting combined MU based on their own systems.</w:t>
      </w:r>
    </w:p>
    <w:p w14:paraId="50356CC2" w14:textId="77777777" w:rsidR="00A10E6A" w:rsidRDefault="00A10E6A" w:rsidP="0072465D">
      <w:pPr>
        <w:spacing w:after="120"/>
        <w:rPr>
          <w:rFonts w:ascii="Times New Roman" w:eastAsiaTheme="minorEastAsia" w:hAnsi="Times New Roman"/>
          <w:szCs w:val="20"/>
        </w:rPr>
      </w:pPr>
    </w:p>
    <w:p w14:paraId="7AC970A3" w14:textId="6E0672CF" w:rsidR="00E23DFA" w:rsidRPr="00892679" w:rsidRDefault="00E23DFA" w:rsidP="00E23DFA">
      <w:pPr>
        <w:pStyle w:val="af0"/>
        <w:numPr>
          <w:ilvl w:val="0"/>
          <w:numId w:val="52"/>
        </w:numPr>
        <w:spacing w:before="120" w:after="120" w:line="276" w:lineRule="auto"/>
        <w:ind w:left="936" w:firstLineChars="0"/>
      </w:pPr>
      <w:r w:rsidRPr="00892679">
        <w:rPr>
          <w:rFonts w:hint="eastAsia"/>
        </w:rPr>
        <w:t xml:space="preserve">Current </w:t>
      </w:r>
      <w:r w:rsidRPr="00E23DFA">
        <w:t>Volunteer lab</w:t>
      </w:r>
      <w:r>
        <w:rPr>
          <w:rFonts w:hint="eastAsia"/>
        </w:rPr>
        <w:t>s</w:t>
      </w:r>
      <w:r w:rsidRPr="00E23DFA">
        <w:t xml:space="preserve"> for 2Tx lab alignment activity</w:t>
      </w:r>
      <w:r w:rsidRPr="00892679">
        <w:rPr>
          <w:rFonts w:hint="eastAsia"/>
        </w:rPr>
        <w:t>.</w:t>
      </w:r>
      <w:r w:rsidRPr="00892679">
        <w:t xml:space="preserve"> </w:t>
      </w:r>
    </w:p>
    <w:tbl>
      <w:tblPr>
        <w:tblStyle w:val="afb"/>
        <w:tblW w:w="0" w:type="auto"/>
        <w:jc w:val="center"/>
        <w:tblLook w:val="04A0" w:firstRow="1" w:lastRow="0" w:firstColumn="1" w:lastColumn="0" w:noHBand="0" w:noVBand="1"/>
      </w:tblPr>
      <w:tblGrid>
        <w:gridCol w:w="1857"/>
        <w:gridCol w:w="1682"/>
        <w:gridCol w:w="4111"/>
        <w:gridCol w:w="1410"/>
      </w:tblGrid>
      <w:tr w:rsidR="00927916" w:rsidRPr="00161879" w14:paraId="09AD0448" w14:textId="77777777" w:rsidTr="00B2078F">
        <w:trPr>
          <w:trHeight w:val="302"/>
          <w:jc w:val="center"/>
        </w:trPr>
        <w:tc>
          <w:tcPr>
            <w:tcW w:w="9060" w:type="dxa"/>
            <w:gridSpan w:val="4"/>
            <w:vAlign w:val="center"/>
          </w:tcPr>
          <w:p w14:paraId="63853E1F" w14:textId="77777777" w:rsidR="00927916" w:rsidRPr="00312F12" w:rsidRDefault="00927916" w:rsidP="00B2078F">
            <w:pPr>
              <w:pStyle w:val="af0"/>
              <w:ind w:firstLine="400"/>
              <w:jc w:val="center"/>
              <w:rPr>
                <w:rFonts w:eastAsiaTheme="minorEastAsia"/>
                <w:b/>
                <w:iCs/>
                <w:sz w:val="20"/>
                <w:szCs w:val="20"/>
              </w:rPr>
            </w:pPr>
            <w:r w:rsidRPr="00312F12">
              <w:rPr>
                <w:rFonts w:eastAsiaTheme="minorEastAsia"/>
                <w:b/>
                <w:iCs/>
                <w:sz w:val="20"/>
                <w:szCs w:val="20"/>
              </w:rPr>
              <w:t>Rel-1</w:t>
            </w:r>
            <w:r w:rsidRPr="00312F12">
              <w:rPr>
                <w:rFonts w:eastAsiaTheme="minorEastAsia" w:hint="eastAsia"/>
                <w:b/>
                <w:iCs/>
                <w:sz w:val="20"/>
                <w:szCs w:val="20"/>
              </w:rPr>
              <w:t>9</w:t>
            </w:r>
            <w:r w:rsidRPr="00312F12">
              <w:rPr>
                <w:rFonts w:eastAsiaTheme="minorEastAsia"/>
                <w:b/>
                <w:iCs/>
                <w:sz w:val="20"/>
                <w:szCs w:val="20"/>
              </w:rPr>
              <w:t xml:space="preserve"> Volunteer lab</w:t>
            </w:r>
            <w:r w:rsidRPr="00312F12">
              <w:rPr>
                <w:rFonts w:eastAsiaTheme="minorEastAsia" w:hint="eastAsia"/>
                <w:b/>
                <w:iCs/>
                <w:sz w:val="20"/>
                <w:szCs w:val="20"/>
              </w:rPr>
              <w:t xml:space="preserve"> for 2Tx lab alignment activity</w:t>
            </w:r>
          </w:p>
        </w:tc>
      </w:tr>
      <w:tr w:rsidR="00927916" w:rsidRPr="00161879" w14:paraId="578FE61A" w14:textId="77777777" w:rsidTr="00B2078F">
        <w:trPr>
          <w:trHeight w:val="302"/>
          <w:jc w:val="center"/>
        </w:trPr>
        <w:tc>
          <w:tcPr>
            <w:tcW w:w="1857" w:type="dxa"/>
            <w:vAlign w:val="center"/>
          </w:tcPr>
          <w:p w14:paraId="4D89E98A" w14:textId="77777777" w:rsidR="00927916" w:rsidRPr="00312F12" w:rsidRDefault="00927916" w:rsidP="00B2078F">
            <w:pPr>
              <w:rPr>
                <w:rFonts w:eastAsiaTheme="minorEastAsia"/>
                <w:b/>
                <w:bCs/>
                <w:color w:val="000000"/>
                <w:szCs w:val="20"/>
              </w:rPr>
            </w:pPr>
            <w:r w:rsidRPr="00312F12">
              <w:rPr>
                <w:b/>
                <w:bCs/>
                <w:szCs w:val="20"/>
              </w:rPr>
              <w:t>Volunteer lab</w:t>
            </w:r>
          </w:p>
        </w:tc>
        <w:tc>
          <w:tcPr>
            <w:tcW w:w="1682" w:type="dxa"/>
            <w:vAlign w:val="center"/>
          </w:tcPr>
          <w:p w14:paraId="3ED1337E" w14:textId="77777777" w:rsidR="00927916" w:rsidRPr="00312F12" w:rsidRDefault="00927916" w:rsidP="00B2078F">
            <w:pPr>
              <w:rPr>
                <w:rFonts w:eastAsiaTheme="minorEastAsia"/>
                <w:b/>
                <w:bCs/>
                <w:color w:val="000000"/>
                <w:szCs w:val="20"/>
              </w:rPr>
            </w:pPr>
            <w:r w:rsidRPr="00312F12">
              <w:rPr>
                <w:rFonts w:eastAsiaTheme="minorEastAsia" w:hint="eastAsia"/>
                <w:b/>
                <w:bCs/>
                <w:color w:val="000000"/>
                <w:szCs w:val="20"/>
              </w:rPr>
              <w:t>Location</w:t>
            </w:r>
          </w:p>
        </w:tc>
        <w:tc>
          <w:tcPr>
            <w:tcW w:w="4111" w:type="dxa"/>
            <w:vAlign w:val="center"/>
          </w:tcPr>
          <w:p w14:paraId="7AB132E0" w14:textId="77777777" w:rsidR="00927916" w:rsidRPr="00312F12" w:rsidRDefault="00927916" w:rsidP="00B2078F">
            <w:pPr>
              <w:rPr>
                <w:rFonts w:eastAsiaTheme="minorEastAsia"/>
                <w:b/>
                <w:bCs/>
                <w:color w:val="000000"/>
                <w:szCs w:val="20"/>
              </w:rPr>
            </w:pPr>
            <w:r w:rsidRPr="00312F12">
              <w:rPr>
                <w:rFonts w:eastAsiaTheme="minorEastAsia"/>
                <w:b/>
                <w:bCs/>
                <w:color w:val="000000"/>
                <w:szCs w:val="20"/>
              </w:rPr>
              <w:t>Contact</w:t>
            </w:r>
          </w:p>
        </w:tc>
        <w:tc>
          <w:tcPr>
            <w:tcW w:w="1410" w:type="dxa"/>
          </w:tcPr>
          <w:p w14:paraId="7AF9ADDD" w14:textId="77777777" w:rsidR="00927916" w:rsidRPr="00312F12" w:rsidRDefault="00927916" w:rsidP="00B2078F">
            <w:pPr>
              <w:rPr>
                <w:rFonts w:eastAsiaTheme="minorEastAsia"/>
                <w:b/>
                <w:bCs/>
                <w:color w:val="000000"/>
                <w:szCs w:val="20"/>
              </w:rPr>
            </w:pPr>
            <w:r w:rsidRPr="00312F12">
              <w:rPr>
                <w:rFonts w:eastAsiaTheme="minorEastAsia"/>
                <w:b/>
                <w:bCs/>
                <w:color w:val="000000"/>
                <w:szCs w:val="20"/>
              </w:rPr>
              <w:t>Note</w:t>
            </w:r>
          </w:p>
        </w:tc>
      </w:tr>
      <w:tr w:rsidR="00927916" w:rsidRPr="0083464E" w14:paraId="054E14CE" w14:textId="77777777" w:rsidTr="00B2078F">
        <w:trPr>
          <w:jc w:val="center"/>
        </w:trPr>
        <w:tc>
          <w:tcPr>
            <w:tcW w:w="1857" w:type="dxa"/>
          </w:tcPr>
          <w:p w14:paraId="467B6629"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vivo</w:t>
            </w:r>
          </w:p>
        </w:tc>
        <w:tc>
          <w:tcPr>
            <w:tcW w:w="1682" w:type="dxa"/>
          </w:tcPr>
          <w:p w14:paraId="070B1042"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Dongguan</w:t>
            </w:r>
          </w:p>
        </w:tc>
        <w:tc>
          <w:tcPr>
            <w:tcW w:w="4111" w:type="dxa"/>
          </w:tcPr>
          <w:p w14:paraId="4E7B73E4" w14:textId="77777777" w:rsidR="00927916" w:rsidRPr="00312F12" w:rsidRDefault="00927916" w:rsidP="00B2078F">
            <w:pPr>
              <w:rPr>
                <w:rFonts w:ascii="Arial" w:eastAsiaTheme="minorEastAsia" w:hAnsi="Arial" w:cs="Arial"/>
                <w:color w:val="000000"/>
                <w:sz w:val="18"/>
                <w:szCs w:val="18"/>
                <w:lang w:val="de-DE"/>
              </w:rPr>
            </w:pPr>
            <w:r w:rsidRPr="00312F12">
              <w:rPr>
                <w:rFonts w:ascii="Arial" w:eastAsiaTheme="minorEastAsia" w:hAnsi="Arial" w:cs="Arial"/>
                <w:color w:val="000000"/>
                <w:sz w:val="18"/>
                <w:szCs w:val="18"/>
                <w:lang w:val="de-DE"/>
              </w:rPr>
              <w:t xml:space="preserve">Ruixin. Wang, </w:t>
            </w:r>
            <w:r w:rsidRPr="00312F12">
              <w:rPr>
                <w:rFonts w:ascii="Arial" w:hAnsi="Arial" w:cs="Arial"/>
                <w:sz w:val="18"/>
                <w:szCs w:val="18"/>
              </w:rPr>
              <w:fldChar w:fldCharType="begin"/>
            </w:r>
            <w:r w:rsidRPr="00312F12">
              <w:rPr>
                <w:rFonts w:ascii="Arial" w:hAnsi="Arial" w:cs="Arial"/>
                <w:sz w:val="18"/>
                <w:szCs w:val="18"/>
                <w:lang w:val="de-DE"/>
              </w:rPr>
              <w:instrText>HYPERLINK "mailto:ruixin.wang@vivo.com"</w:instrText>
            </w:r>
            <w:r w:rsidRPr="00312F12">
              <w:rPr>
                <w:rFonts w:ascii="Arial" w:hAnsi="Arial" w:cs="Arial"/>
                <w:sz w:val="18"/>
                <w:szCs w:val="18"/>
              </w:rPr>
            </w:r>
            <w:r w:rsidRPr="00312F12">
              <w:rPr>
                <w:rFonts w:ascii="Arial" w:hAnsi="Arial" w:cs="Arial"/>
                <w:sz w:val="18"/>
                <w:szCs w:val="18"/>
              </w:rPr>
              <w:fldChar w:fldCharType="separate"/>
            </w:r>
            <w:r w:rsidRPr="00312F12">
              <w:rPr>
                <w:rStyle w:val="a6"/>
                <w:rFonts w:ascii="Arial" w:eastAsiaTheme="minorEastAsia" w:hAnsi="Arial" w:cs="Arial"/>
                <w:sz w:val="18"/>
                <w:szCs w:val="18"/>
                <w:lang w:val="de-DE"/>
              </w:rPr>
              <w:t>ruixin.wang@vivo.com</w:t>
            </w:r>
            <w:r w:rsidRPr="00312F12">
              <w:rPr>
                <w:rFonts w:ascii="Arial" w:hAnsi="Arial" w:cs="Arial"/>
                <w:sz w:val="18"/>
                <w:szCs w:val="18"/>
              </w:rPr>
              <w:fldChar w:fldCharType="end"/>
            </w:r>
          </w:p>
        </w:tc>
        <w:tc>
          <w:tcPr>
            <w:tcW w:w="1410" w:type="dxa"/>
          </w:tcPr>
          <w:p w14:paraId="7119C957" w14:textId="77777777" w:rsidR="00927916" w:rsidRPr="00312F12" w:rsidRDefault="00927916" w:rsidP="00B2078F">
            <w:pPr>
              <w:pStyle w:val="af0"/>
              <w:ind w:firstLine="400"/>
              <w:rPr>
                <w:rFonts w:eastAsiaTheme="minorEastAsia"/>
                <w:color w:val="000000"/>
                <w:sz w:val="20"/>
                <w:szCs w:val="20"/>
                <w:lang w:val="de-DE"/>
              </w:rPr>
            </w:pPr>
          </w:p>
        </w:tc>
      </w:tr>
      <w:tr w:rsidR="00927916" w:rsidRPr="00ED1CE0" w14:paraId="00E7F9BA" w14:textId="77777777" w:rsidTr="00B2078F">
        <w:trPr>
          <w:jc w:val="center"/>
        </w:trPr>
        <w:tc>
          <w:tcPr>
            <w:tcW w:w="1857" w:type="dxa"/>
          </w:tcPr>
          <w:p w14:paraId="1F80E29A"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CAICT</w:t>
            </w:r>
          </w:p>
        </w:tc>
        <w:tc>
          <w:tcPr>
            <w:tcW w:w="1682" w:type="dxa"/>
          </w:tcPr>
          <w:p w14:paraId="2E81F787"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Beijing</w:t>
            </w:r>
          </w:p>
        </w:tc>
        <w:tc>
          <w:tcPr>
            <w:tcW w:w="4111" w:type="dxa"/>
          </w:tcPr>
          <w:p w14:paraId="4B01B7C1" w14:textId="77777777" w:rsidR="00927916" w:rsidRPr="00312F12" w:rsidRDefault="00927916" w:rsidP="00B2078F">
            <w:pPr>
              <w:rPr>
                <w:rFonts w:ascii="Arial" w:hAnsi="Arial" w:cs="Arial"/>
                <w:color w:val="000000"/>
                <w:sz w:val="18"/>
                <w:szCs w:val="18"/>
              </w:rPr>
            </w:pPr>
            <w:r w:rsidRPr="00312F12">
              <w:rPr>
                <w:rFonts w:ascii="Arial" w:hAnsi="Arial" w:cs="Arial"/>
                <w:color w:val="000000"/>
                <w:sz w:val="18"/>
                <w:szCs w:val="18"/>
              </w:rPr>
              <w:t>Siting Zhu, </w:t>
            </w:r>
            <w:hyperlink r:id="rId11" w:history="1">
              <w:r w:rsidRPr="00312F12">
                <w:rPr>
                  <w:rStyle w:val="a6"/>
                  <w:rFonts w:ascii="Arial" w:eastAsiaTheme="majorEastAsia" w:hAnsi="Arial" w:cs="Arial"/>
                  <w:sz w:val="18"/>
                  <w:szCs w:val="18"/>
                </w:rPr>
                <w:t>zhusiting@caict.ac.cn</w:t>
              </w:r>
            </w:hyperlink>
            <w:r w:rsidRPr="00312F12">
              <w:rPr>
                <w:rFonts w:ascii="Arial" w:hAnsi="Arial" w:cs="Arial"/>
                <w:color w:val="000000"/>
                <w:sz w:val="18"/>
                <w:szCs w:val="18"/>
              </w:rPr>
              <w:t>  </w:t>
            </w:r>
          </w:p>
          <w:p w14:paraId="1BF34C6B" w14:textId="77777777" w:rsidR="00927916" w:rsidRPr="00312F12" w:rsidRDefault="00927916" w:rsidP="00B2078F">
            <w:pPr>
              <w:rPr>
                <w:rFonts w:ascii="Arial" w:eastAsiaTheme="minorEastAsia" w:hAnsi="Arial" w:cs="Arial"/>
                <w:color w:val="000000"/>
                <w:sz w:val="18"/>
                <w:szCs w:val="18"/>
                <w:lang w:val="fi-FI"/>
              </w:rPr>
            </w:pPr>
            <w:r w:rsidRPr="00312F12">
              <w:rPr>
                <w:rFonts w:ascii="Arial" w:hAnsi="Arial" w:cs="Arial"/>
                <w:color w:val="000000"/>
                <w:sz w:val="18"/>
                <w:szCs w:val="18"/>
                <w:lang w:val="fi-FI"/>
              </w:rPr>
              <w:t>Xuan Yi, </w:t>
            </w:r>
            <w:r w:rsidRPr="00312F12">
              <w:rPr>
                <w:rFonts w:eastAsia="宋体"/>
                <w:lang w:val="en-GB"/>
              </w:rPr>
              <w:fldChar w:fldCharType="begin"/>
            </w:r>
            <w:r w:rsidRPr="00312F12">
              <w:rPr>
                <w:rFonts w:ascii="Arial" w:hAnsi="Arial" w:cs="Arial"/>
                <w:sz w:val="18"/>
                <w:szCs w:val="18"/>
              </w:rPr>
              <w:instrText>HYPERLINK "mailto:yixuan@caict.ac.cn"</w:instrText>
            </w:r>
            <w:r w:rsidRPr="00312F12">
              <w:rPr>
                <w:rFonts w:eastAsia="宋体"/>
                <w:lang w:val="en-GB"/>
              </w:rPr>
            </w:r>
            <w:r w:rsidRPr="00312F12">
              <w:rPr>
                <w:rFonts w:eastAsia="宋体"/>
                <w:lang w:val="en-GB"/>
              </w:rPr>
              <w:fldChar w:fldCharType="separate"/>
            </w:r>
            <w:r w:rsidRPr="00312F12">
              <w:rPr>
                <w:rStyle w:val="a6"/>
                <w:rFonts w:ascii="Arial" w:eastAsiaTheme="majorEastAsia" w:hAnsi="Arial" w:cs="Arial"/>
                <w:sz w:val="18"/>
                <w:szCs w:val="18"/>
                <w:lang w:val="fi-FI"/>
              </w:rPr>
              <w:t>yixuan@caict.ac.cn</w:t>
            </w:r>
            <w:r w:rsidRPr="00312F12">
              <w:rPr>
                <w:rStyle w:val="a6"/>
                <w:rFonts w:ascii="Arial" w:eastAsiaTheme="majorEastAsia" w:hAnsi="Arial" w:cs="Arial"/>
                <w:sz w:val="18"/>
                <w:szCs w:val="18"/>
                <w:lang w:val="fi-FI"/>
              </w:rPr>
              <w:fldChar w:fldCharType="end"/>
            </w:r>
          </w:p>
        </w:tc>
        <w:tc>
          <w:tcPr>
            <w:tcW w:w="1410" w:type="dxa"/>
          </w:tcPr>
          <w:p w14:paraId="5FC76E86" w14:textId="77777777" w:rsidR="00927916" w:rsidRPr="00312F12" w:rsidRDefault="00927916" w:rsidP="00B2078F">
            <w:pPr>
              <w:pStyle w:val="af0"/>
              <w:ind w:firstLine="400"/>
              <w:rPr>
                <w:rFonts w:eastAsiaTheme="minorEastAsia"/>
                <w:color w:val="000000"/>
                <w:sz w:val="20"/>
                <w:szCs w:val="20"/>
                <w:lang w:val="fi-FI"/>
              </w:rPr>
            </w:pPr>
          </w:p>
        </w:tc>
      </w:tr>
      <w:tr w:rsidR="00927916" w:rsidRPr="0083464E" w14:paraId="69C9C3F7" w14:textId="77777777" w:rsidTr="00B2078F">
        <w:trPr>
          <w:jc w:val="center"/>
        </w:trPr>
        <w:tc>
          <w:tcPr>
            <w:tcW w:w="1857" w:type="dxa"/>
          </w:tcPr>
          <w:p w14:paraId="5E640F63"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OPPO</w:t>
            </w:r>
          </w:p>
        </w:tc>
        <w:tc>
          <w:tcPr>
            <w:tcW w:w="1682" w:type="dxa"/>
          </w:tcPr>
          <w:p w14:paraId="3FAF395C"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Dongguan</w:t>
            </w:r>
          </w:p>
        </w:tc>
        <w:tc>
          <w:tcPr>
            <w:tcW w:w="4111" w:type="dxa"/>
          </w:tcPr>
          <w:p w14:paraId="40384F0C" w14:textId="77777777" w:rsidR="00927916" w:rsidRPr="00312F12" w:rsidRDefault="00927916" w:rsidP="00B2078F">
            <w:pPr>
              <w:rPr>
                <w:rStyle w:val="a6"/>
                <w:rFonts w:ascii="Arial" w:eastAsiaTheme="minorEastAsia" w:hAnsi="Arial" w:cs="Arial"/>
                <w:sz w:val="18"/>
                <w:szCs w:val="18"/>
                <w:lang w:val="de-DE"/>
              </w:rPr>
            </w:pPr>
            <w:r w:rsidRPr="00312F12">
              <w:rPr>
                <w:rFonts w:ascii="Arial" w:eastAsiaTheme="minorEastAsia" w:hAnsi="Arial" w:cs="Arial"/>
                <w:color w:val="000000"/>
                <w:sz w:val="18"/>
                <w:szCs w:val="18"/>
                <w:lang w:val="de-DE"/>
              </w:rPr>
              <w:t>Qifei Liu, </w:t>
            </w:r>
            <w:r w:rsidRPr="00312F12">
              <w:rPr>
                <w:rFonts w:eastAsia="宋体"/>
                <w:lang w:val="en-GB"/>
              </w:rPr>
              <w:fldChar w:fldCharType="begin"/>
            </w:r>
            <w:r w:rsidRPr="00312F12">
              <w:rPr>
                <w:rFonts w:ascii="Arial" w:hAnsi="Arial" w:cs="Arial"/>
                <w:sz w:val="18"/>
                <w:szCs w:val="18"/>
                <w:lang w:val="de-DE"/>
              </w:rPr>
              <w:instrText xml:space="preserve"> HYPERLINK "mailto:liuqifei@oppo.com" </w:instrText>
            </w:r>
            <w:r w:rsidRPr="00312F12">
              <w:rPr>
                <w:rFonts w:eastAsia="宋体"/>
                <w:lang w:val="en-GB"/>
              </w:rPr>
            </w:r>
            <w:r w:rsidRPr="00312F12">
              <w:rPr>
                <w:rFonts w:eastAsia="宋体"/>
                <w:lang w:val="en-GB"/>
              </w:rPr>
              <w:fldChar w:fldCharType="separate"/>
            </w:r>
            <w:r w:rsidRPr="00312F12">
              <w:rPr>
                <w:rStyle w:val="a6"/>
                <w:rFonts w:ascii="Arial" w:eastAsiaTheme="minorEastAsia" w:hAnsi="Arial" w:cs="Arial"/>
                <w:sz w:val="18"/>
                <w:szCs w:val="18"/>
                <w:lang w:val="de-DE"/>
              </w:rPr>
              <w:t>liuqifei@oppo.com</w:t>
            </w:r>
            <w:r w:rsidRPr="00312F12">
              <w:rPr>
                <w:rStyle w:val="a6"/>
                <w:rFonts w:ascii="Arial" w:eastAsiaTheme="minorEastAsia" w:hAnsi="Arial" w:cs="Arial"/>
                <w:sz w:val="18"/>
                <w:szCs w:val="18"/>
                <w:lang w:val="de-DE"/>
              </w:rPr>
              <w:fldChar w:fldCharType="end"/>
            </w:r>
          </w:p>
          <w:p w14:paraId="4B3D43EB" w14:textId="77777777" w:rsidR="00927916" w:rsidRPr="00312F12" w:rsidRDefault="00927916" w:rsidP="00B2078F">
            <w:pPr>
              <w:rPr>
                <w:rFonts w:ascii="Arial" w:eastAsiaTheme="minorEastAsia" w:hAnsi="Arial" w:cs="Arial"/>
                <w:color w:val="000000"/>
                <w:sz w:val="18"/>
                <w:szCs w:val="18"/>
                <w:lang w:val="de-DE"/>
              </w:rPr>
            </w:pPr>
            <w:r w:rsidRPr="00312F12">
              <w:rPr>
                <w:rFonts w:ascii="Arial" w:hAnsi="Arial" w:cs="Arial"/>
                <w:color w:val="000000"/>
                <w:sz w:val="18"/>
                <w:szCs w:val="18"/>
                <w:lang w:val="de-DE"/>
              </w:rPr>
              <w:t>Rui Zhou</w:t>
            </w:r>
            <w:r w:rsidRPr="00312F12">
              <w:rPr>
                <w:rFonts w:ascii="Arial" w:eastAsiaTheme="minorEastAsia" w:hAnsi="Arial" w:cs="Arial"/>
                <w:color w:val="000000"/>
                <w:sz w:val="18"/>
                <w:szCs w:val="18"/>
                <w:lang w:val="de-DE" w:eastAsia="zh-CN"/>
              </w:rPr>
              <w:t xml:space="preserve">, </w:t>
            </w:r>
            <w:r w:rsidRPr="00312F12">
              <w:rPr>
                <w:rStyle w:val="a6"/>
                <w:rFonts w:ascii="Arial" w:eastAsiaTheme="minorEastAsia" w:hAnsi="Arial" w:cs="Arial"/>
                <w:sz w:val="18"/>
                <w:szCs w:val="18"/>
                <w:lang w:val="de-DE" w:eastAsia="zh-CN"/>
              </w:rPr>
              <w:t xml:space="preserve"> zhourui2@OPPO.COM</w:t>
            </w:r>
          </w:p>
        </w:tc>
        <w:tc>
          <w:tcPr>
            <w:tcW w:w="1410" w:type="dxa"/>
          </w:tcPr>
          <w:p w14:paraId="08636FEE" w14:textId="77777777" w:rsidR="00927916" w:rsidRPr="00312F12" w:rsidRDefault="00927916" w:rsidP="00B2078F">
            <w:pPr>
              <w:pStyle w:val="af0"/>
              <w:ind w:firstLine="400"/>
              <w:rPr>
                <w:rFonts w:eastAsiaTheme="minorEastAsia"/>
                <w:color w:val="000000"/>
                <w:sz w:val="20"/>
                <w:szCs w:val="20"/>
                <w:lang w:val="de-DE"/>
              </w:rPr>
            </w:pPr>
          </w:p>
        </w:tc>
      </w:tr>
      <w:tr w:rsidR="00927916" w:rsidRPr="00B41C01" w14:paraId="2EDB471F" w14:textId="77777777" w:rsidTr="00B2078F">
        <w:trPr>
          <w:trHeight w:val="126"/>
          <w:jc w:val="center"/>
        </w:trPr>
        <w:tc>
          <w:tcPr>
            <w:tcW w:w="1857" w:type="dxa"/>
            <w:shd w:val="clear" w:color="auto" w:fill="auto"/>
          </w:tcPr>
          <w:p w14:paraId="7C6FD802" w14:textId="77777777" w:rsidR="00927916" w:rsidRPr="00312F12" w:rsidRDefault="00927916" w:rsidP="00B2078F">
            <w:pPr>
              <w:rPr>
                <w:rFonts w:ascii="Arial" w:eastAsiaTheme="minorEastAsia" w:hAnsi="Arial" w:cs="Arial"/>
                <w:color w:val="000000"/>
                <w:sz w:val="18"/>
                <w:szCs w:val="18"/>
              </w:rPr>
            </w:pPr>
            <w:proofErr w:type="spellStart"/>
            <w:r w:rsidRPr="00312F12">
              <w:rPr>
                <w:rFonts w:ascii="Arial" w:eastAsiaTheme="minorEastAsia" w:hAnsi="Arial" w:cs="Arial"/>
                <w:color w:val="000000"/>
                <w:sz w:val="18"/>
                <w:szCs w:val="18"/>
              </w:rPr>
              <w:t>Sporton</w:t>
            </w:r>
            <w:proofErr w:type="spellEnd"/>
            <w:r w:rsidRPr="00312F12">
              <w:rPr>
                <w:rFonts w:ascii="Arial" w:eastAsiaTheme="minorEastAsia" w:hAnsi="Arial" w:cs="Arial"/>
                <w:color w:val="000000"/>
                <w:sz w:val="18"/>
                <w:szCs w:val="18"/>
              </w:rPr>
              <w:t xml:space="preserve"> USA</w:t>
            </w:r>
          </w:p>
        </w:tc>
        <w:tc>
          <w:tcPr>
            <w:tcW w:w="1682" w:type="dxa"/>
            <w:shd w:val="clear" w:color="auto" w:fill="auto"/>
          </w:tcPr>
          <w:p w14:paraId="69BEB98A" w14:textId="77777777" w:rsidR="00927916" w:rsidRPr="00312F12" w:rsidRDefault="00927916" w:rsidP="00B2078F">
            <w:pPr>
              <w:rPr>
                <w:rFonts w:ascii="Arial" w:eastAsiaTheme="minorEastAsia" w:hAnsi="Arial" w:cs="Arial"/>
                <w:color w:val="000000"/>
                <w:sz w:val="18"/>
                <w:szCs w:val="18"/>
              </w:rPr>
            </w:pPr>
            <w:r w:rsidRPr="00312F12">
              <w:rPr>
                <w:rFonts w:ascii="Arial" w:hAnsi="Arial" w:cs="Arial"/>
                <w:sz w:val="18"/>
                <w:szCs w:val="18"/>
              </w:rPr>
              <w:t>Milpitas,</w:t>
            </w:r>
            <w:r w:rsidRPr="00312F12">
              <w:rPr>
                <w:rFonts w:ascii="Arial" w:eastAsiaTheme="minorEastAsia" w:hAnsi="Arial" w:cs="Arial"/>
                <w:sz w:val="18"/>
                <w:szCs w:val="18"/>
                <w:lang w:eastAsia="zh-CN"/>
              </w:rPr>
              <w:t xml:space="preserve"> </w:t>
            </w:r>
            <w:r w:rsidRPr="00312F12">
              <w:rPr>
                <w:rFonts w:ascii="Arial" w:hAnsi="Arial" w:cs="Arial"/>
                <w:sz w:val="18"/>
                <w:szCs w:val="18"/>
              </w:rPr>
              <w:t>CA</w:t>
            </w:r>
          </w:p>
        </w:tc>
        <w:tc>
          <w:tcPr>
            <w:tcW w:w="4111" w:type="dxa"/>
            <w:shd w:val="clear" w:color="auto" w:fill="auto"/>
          </w:tcPr>
          <w:p w14:paraId="54E0C3DD" w14:textId="77777777" w:rsidR="00927916" w:rsidRPr="00312F12" w:rsidRDefault="00927916" w:rsidP="00B2078F">
            <w:pPr>
              <w:rPr>
                <w:rFonts w:ascii="Arial" w:eastAsiaTheme="minorEastAsia" w:hAnsi="Arial" w:cs="Arial"/>
                <w:color w:val="000000"/>
                <w:sz w:val="18"/>
                <w:szCs w:val="18"/>
                <w:lang w:val="de-DE"/>
              </w:rPr>
            </w:pPr>
            <w:r w:rsidRPr="00312F12">
              <w:rPr>
                <w:rFonts w:ascii="Arial" w:eastAsiaTheme="minorEastAsia" w:hAnsi="Arial" w:cs="Arial"/>
                <w:color w:val="000000"/>
                <w:sz w:val="18"/>
                <w:szCs w:val="18"/>
                <w:lang w:val="de-DE"/>
              </w:rPr>
              <w:t>Will Ni (</w:t>
            </w:r>
            <w:r w:rsidRPr="00312F12">
              <w:rPr>
                <w:rFonts w:eastAsia="宋体"/>
                <w:lang w:val="en-GB"/>
              </w:rPr>
              <w:fldChar w:fldCharType="begin"/>
            </w:r>
            <w:r w:rsidRPr="00312F12">
              <w:rPr>
                <w:rFonts w:ascii="Arial" w:hAnsi="Arial" w:cs="Arial"/>
                <w:sz w:val="18"/>
                <w:szCs w:val="18"/>
                <w:lang w:val="de-DE"/>
              </w:rPr>
              <w:instrText>HYPERLINK "mailto:WillNi@sporton-usa.com"</w:instrText>
            </w:r>
            <w:r w:rsidRPr="00312F12">
              <w:rPr>
                <w:rFonts w:eastAsia="宋体"/>
                <w:lang w:val="en-GB"/>
              </w:rPr>
            </w:r>
            <w:r w:rsidRPr="00312F12">
              <w:rPr>
                <w:rFonts w:eastAsia="宋体"/>
                <w:lang w:val="en-GB"/>
              </w:rPr>
              <w:fldChar w:fldCharType="separate"/>
            </w:r>
            <w:r w:rsidRPr="00312F12">
              <w:rPr>
                <w:rStyle w:val="a6"/>
                <w:rFonts w:ascii="Arial" w:eastAsiaTheme="minorEastAsia" w:hAnsi="Arial" w:cs="Arial"/>
                <w:sz w:val="18"/>
                <w:szCs w:val="18"/>
                <w:lang w:val="de-DE" w:eastAsia="zh-CN"/>
              </w:rPr>
              <w:t>WillNi@sporton-usa.com</w:t>
            </w:r>
            <w:r w:rsidRPr="00312F12">
              <w:rPr>
                <w:rStyle w:val="a6"/>
                <w:rFonts w:ascii="Arial" w:eastAsiaTheme="minorEastAsia" w:hAnsi="Arial" w:cs="Arial"/>
                <w:sz w:val="18"/>
                <w:szCs w:val="18"/>
                <w:lang w:val="de-DE" w:eastAsia="zh-CN"/>
              </w:rPr>
              <w:fldChar w:fldCharType="end"/>
            </w:r>
            <w:r w:rsidRPr="00312F12">
              <w:rPr>
                <w:rFonts w:ascii="Arial" w:eastAsiaTheme="minorEastAsia" w:hAnsi="Arial" w:cs="Arial"/>
                <w:color w:val="000000"/>
                <w:sz w:val="18"/>
                <w:szCs w:val="18"/>
                <w:lang w:val="de-DE"/>
              </w:rPr>
              <w:t>)</w:t>
            </w:r>
          </w:p>
          <w:p w14:paraId="4DC6E23B" w14:textId="77777777" w:rsidR="00927916" w:rsidRPr="00312F12" w:rsidRDefault="00927916" w:rsidP="00B2078F">
            <w:pPr>
              <w:rPr>
                <w:rFonts w:ascii="Arial" w:eastAsiaTheme="minorEastAsia" w:hAnsi="Arial" w:cs="Arial"/>
                <w:color w:val="000000"/>
                <w:sz w:val="18"/>
                <w:szCs w:val="18"/>
                <w:lang w:val="it-IT"/>
              </w:rPr>
            </w:pPr>
            <w:r w:rsidRPr="00312F12">
              <w:rPr>
                <w:rFonts w:ascii="Arial" w:eastAsiaTheme="minorEastAsia" w:hAnsi="Arial" w:cs="Arial"/>
                <w:color w:val="000000"/>
                <w:sz w:val="18"/>
                <w:szCs w:val="18"/>
                <w:lang w:val="it-IT"/>
              </w:rPr>
              <w:t>Alex Ho (</w:t>
            </w:r>
            <w:r w:rsidRPr="00312F12">
              <w:rPr>
                <w:rFonts w:eastAsia="宋体"/>
                <w:lang w:val="en-GB"/>
              </w:rPr>
              <w:fldChar w:fldCharType="begin"/>
            </w:r>
            <w:r w:rsidRPr="00312F12">
              <w:rPr>
                <w:rFonts w:ascii="Arial" w:hAnsi="Arial" w:cs="Arial"/>
                <w:sz w:val="18"/>
                <w:szCs w:val="18"/>
              </w:rPr>
              <w:instrText>HYPERLINK "mailto:Alexander@sporton.com.tw"</w:instrText>
            </w:r>
            <w:r w:rsidRPr="00312F12">
              <w:rPr>
                <w:rFonts w:eastAsia="宋体"/>
                <w:lang w:val="en-GB"/>
              </w:rPr>
            </w:r>
            <w:r w:rsidRPr="00312F12">
              <w:rPr>
                <w:rFonts w:eastAsia="宋体"/>
                <w:lang w:val="en-GB"/>
              </w:rPr>
              <w:fldChar w:fldCharType="separate"/>
            </w:r>
            <w:r w:rsidRPr="00312F12">
              <w:rPr>
                <w:rStyle w:val="a6"/>
                <w:rFonts w:ascii="Arial" w:eastAsiaTheme="minorEastAsia" w:hAnsi="Arial" w:cs="Arial"/>
                <w:sz w:val="18"/>
                <w:szCs w:val="18"/>
                <w:lang w:val="it-IT"/>
              </w:rPr>
              <w:t>Alexander@sporton.com.tw</w:t>
            </w:r>
            <w:r w:rsidRPr="00312F12">
              <w:rPr>
                <w:rStyle w:val="a6"/>
                <w:rFonts w:ascii="Arial" w:eastAsiaTheme="minorEastAsia" w:hAnsi="Arial" w:cs="Arial"/>
                <w:sz w:val="18"/>
                <w:szCs w:val="18"/>
                <w:lang w:val="it-IT"/>
              </w:rPr>
              <w:fldChar w:fldCharType="end"/>
            </w:r>
            <w:r w:rsidRPr="00312F12">
              <w:rPr>
                <w:rFonts w:ascii="Arial" w:eastAsiaTheme="minorEastAsia" w:hAnsi="Arial" w:cs="Arial"/>
                <w:color w:val="000000"/>
                <w:sz w:val="18"/>
                <w:szCs w:val="18"/>
                <w:lang w:val="it-IT"/>
              </w:rPr>
              <w:t>)</w:t>
            </w:r>
          </w:p>
        </w:tc>
        <w:tc>
          <w:tcPr>
            <w:tcW w:w="1410" w:type="dxa"/>
            <w:shd w:val="clear" w:color="auto" w:fill="auto"/>
          </w:tcPr>
          <w:p w14:paraId="61E1CF51" w14:textId="77777777" w:rsidR="00927916" w:rsidRPr="00312F12" w:rsidRDefault="00927916" w:rsidP="00B2078F">
            <w:pPr>
              <w:pStyle w:val="af0"/>
              <w:ind w:firstLine="400"/>
              <w:rPr>
                <w:rFonts w:eastAsiaTheme="minorEastAsia"/>
                <w:color w:val="000000"/>
                <w:sz w:val="20"/>
                <w:szCs w:val="20"/>
                <w:lang w:val="it-IT"/>
              </w:rPr>
            </w:pPr>
          </w:p>
        </w:tc>
      </w:tr>
      <w:tr w:rsidR="00927916" w:rsidRPr="00161879" w14:paraId="09C74A6D" w14:textId="77777777" w:rsidTr="00B2078F">
        <w:trPr>
          <w:trHeight w:val="126"/>
          <w:jc w:val="center"/>
        </w:trPr>
        <w:tc>
          <w:tcPr>
            <w:tcW w:w="1857" w:type="dxa"/>
            <w:shd w:val="clear" w:color="auto" w:fill="auto"/>
          </w:tcPr>
          <w:p w14:paraId="2D442AEF"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lastRenderedPageBreak/>
              <w:t>Element Materials Technologies</w:t>
            </w:r>
          </w:p>
        </w:tc>
        <w:tc>
          <w:tcPr>
            <w:tcW w:w="1682" w:type="dxa"/>
            <w:shd w:val="clear" w:color="auto" w:fill="auto"/>
          </w:tcPr>
          <w:p w14:paraId="2B2FCEEB" w14:textId="77777777" w:rsidR="00927916" w:rsidRPr="00312F12" w:rsidRDefault="00927916" w:rsidP="00B2078F">
            <w:pPr>
              <w:rPr>
                <w:rFonts w:ascii="Arial" w:eastAsiaTheme="minorEastAsia" w:hAnsi="Arial" w:cs="Arial"/>
                <w:sz w:val="18"/>
                <w:szCs w:val="18"/>
                <w:lang w:eastAsia="zh-CN"/>
              </w:rPr>
            </w:pPr>
            <w:r w:rsidRPr="00312F12">
              <w:rPr>
                <w:rFonts w:ascii="Arial" w:eastAsiaTheme="minorEastAsia" w:hAnsi="Arial" w:cs="Arial"/>
                <w:sz w:val="18"/>
                <w:szCs w:val="18"/>
                <w:lang w:eastAsia="zh-CN"/>
              </w:rPr>
              <w:t>Columbia, MD</w:t>
            </w:r>
          </w:p>
        </w:tc>
        <w:tc>
          <w:tcPr>
            <w:tcW w:w="4111" w:type="dxa"/>
            <w:shd w:val="clear" w:color="auto" w:fill="auto"/>
          </w:tcPr>
          <w:p w14:paraId="6421DAC5" w14:textId="77777777" w:rsidR="00927916" w:rsidRPr="00312F12" w:rsidRDefault="00927916" w:rsidP="00B2078F">
            <w:pPr>
              <w:rPr>
                <w:rFonts w:ascii="Arial" w:eastAsiaTheme="minorEastAsia" w:hAnsi="Arial" w:cs="Arial"/>
                <w:color w:val="000000"/>
                <w:sz w:val="18"/>
                <w:szCs w:val="18"/>
                <w:lang w:eastAsia="zh-CN"/>
              </w:rPr>
            </w:pPr>
            <w:r w:rsidRPr="00312F12">
              <w:rPr>
                <w:rFonts w:ascii="Arial" w:eastAsiaTheme="minorEastAsia" w:hAnsi="Arial" w:cs="Arial"/>
                <w:color w:val="000000"/>
                <w:sz w:val="18"/>
                <w:szCs w:val="18"/>
              </w:rPr>
              <w:t>Edward Ortiz</w:t>
            </w:r>
            <w:r w:rsidRPr="00312F12">
              <w:rPr>
                <w:rFonts w:ascii="Arial" w:eastAsiaTheme="minorEastAsia" w:hAnsi="Arial" w:cs="Arial"/>
                <w:color w:val="000000"/>
                <w:sz w:val="18"/>
                <w:szCs w:val="18"/>
                <w:lang w:eastAsia="zh-CN"/>
              </w:rPr>
              <w:t xml:space="preserve"> (edward.ortiz@element.com)</w:t>
            </w:r>
          </w:p>
        </w:tc>
        <w:tc>
          <w:tcPr>
            <w:tcW w:w="1410" w:type="dxa"/>
            <w:shd w:val="clear" w:color="auto" w:fill="auto"/>
          </w:tcPr>
          <w:p w14:paraId="01D2A9C3" w14:textId="77777777" w:rsidR="00927916" w:rsidRPr="00312F12" w:rsidRDefault="00927916" w:rsidP="00B2078F">
            <w:pPr>
              <w:pStyle w:val="af0"/>
              <w:ind w:firstLine="400"/>
              <w:rPr>
                <w:rFonts w:eastAsiaTheme="minorEastAsia"/>
                <w:color w:val="000000"/>
                <w:sz w:val="20"/>
                <w:szCs w:val="20"/>
              </w:rPr>
            </w:pPr>
          </w:p>
        </w:tc>
      </w:tr>
      <w:tr w:rsidR="00927916" w:rsidRPr="00ED1CE0" w14:paraId="42CD483B" w14:textId="77777777" w:rsidTr="00B2078F">
        <w:trPr>
          <w:trHeight w:val="126"/>
          <w:jc w:val="center"/>
        </w:trPr>
        <w:tc>
          <w:tcPr>
            <w:tcW w:w="1857" w:type="dxa"/>
            <w:shd w:val="clear" w:color="auto" w:fill="auto"/>
          </w:tcPr>
          <w:p w14:paraId="3D7EEE00"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SGS Wireless</w:t>
            </w:r>
          </w:p>
        </w:tc>
        <w:tc>
          <w:tcPr>
            <w:tcW w:w="1682" w:type="dxa"/>
            <w:shd w:val="clear" w:color="auto" w:fill="auto"/>
          </w:tcPr>
          <w:p w14:paraId="497D3B86"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Shenzhen</w:t>
            </w:r>
          </w:p>
        </w:tc>
        <w:tc>
          <w:tcPr>
            <w:tcW w:w="4111" w:type="dxa"/>
            <w:shd w:val="clear" w:color="auto" w:fill="auto"/>
          </w:tcPr>
          <w:p w14:paraId="646163D0" w14:textId="77777777" w:rsidR="00927916" w:rsidRPr="00312F12" w:rsidRDefault="00927916" w:rsidP="00B2078F">
            <w:pPr>
              <w:rPr>
                <w:rFonts w:ascii="Arial" w:hAnsi="Arial" w:cs="Arial"/>
                <w:color w:val="1F497D"/>
                <w:sz w:val="18"/>
                <w:szCs w:val="18"/>
                <w:lang w:val="fi-FI"/>
              </w:rPr>
            </w:pPr>
            <w:r w:rsidRPr="00312F12">
              <w:rPr>
                <w:rFonts w:ascii="Arial" w:hAnsi="Arial" w:cs="Arial"/>
                <w:sz w:val="18"/>
                <w:szCs w:val="18"/>
                <w:lang w:val="fi-FI"/>
              </w:rPr>
              <w:t>Panta Sun (</w:t>
            </w:r>
            <w:r w:rsidRPr="00312F12">
              <w:rPr>
                <w:rFonts w:eastAsia="宋体"/>
                <w:lang w:val="en-GB"/>
              </w:rPr>
              <w:fldChar w:fldCharType="begin"/>
            </w:r>
            <w:r w:rsidRPr="00312F12">
              <w:rPr>
                <w:rFonts w:ascii="Arial" w:hAnsi="Arial" w:cs="Arial"/>
                <w:sz w:val="18"/>
                <w:szCs w:val="18"/>
              </w:rPr>
              <w:instrText>HYPERLINK "mailto:Panta.Sun@sgs.com"</w:instrText>
            </w:r>
            <w:r w:rsidRPr="00312F12">
              <w:rPr>
                <w:rFonts w:eastAsia="宋体"/>
                <w:lang w:val="en-GB"/>
              </w:rPr>
            </w:r>
            <w:r w:rsidRPr="00312F12">
              <w:rPr>
                <w:rFonts w:eastAsia="宋体"/>
                <w:lang w:val="en-GB"/>
              </w:rPr>
              <w:fldChar w:fldCharType="separate"/>
            </w:r>
            <w:r w:rsidRPr="00312F12">
              <w:rPr>
                <w:rStyle w:val="a6"/>
                <w:rFonts w:ascii="Arial" w:eastAsiaTheme="majorEastAsia" w:hAnsi="Arial" w:cs="Arial"/>
                <w:sz w:val="18"/>
                <w:szCs w:val="18"/>
                <w:lang w:val="fi-FI"/>
              </w:rPr>
              <w:t>Panta.Sun@sgs.com</w:t>
            </w:r>
            <w:r w:rsidRPr="00312F12">
              <w:rPr>
                <w:rStyle w:val="a6"/>
                <w:rFonts w:ascii="Arial" w:eastAsiaTheme="majorEastAsia" w:hAnsi="Arial" w:cs="Arial"/>
                <w:sz w:val="18"/>
                <w:szCs w:val="18"/>
                <w:lang w:val="fi-FI"/>
              </w:rPr>
              <w:fldChar w:fldCharType="end"/>
            </w:r>
            <w:r w:rsidRPr="00312F12">
              <w:rPr>
                <w:rFonts w:ascii="Arial" w:hAnsi="Arial" w:cs="Arial"/>
                <w:color w:val="1F497D"/>
                <w:sz w:val="18"/>
                <w:szCs w:val="18"/>
                <w:lang w:val="fi-FI"/>
              </w:rPr>
              <w:t>)</w:t>
            </w:r>
          </w:p>
          <w:p w14:paraId="073EFE21" w14:textId="77777777" w:rsidR="00927916" w:rsidRPr="00312F12" w:rsidRDefault="00927916" w:rsidP="00B2078F">
            <w:pPr>
              <w:rPr>
                <w:rFonts w:ascii="Arial" w:eastAsiaTheme="minorEastAsia" w:hAnsi="Arial" w:cs="Arial"/>
                <w:color w:val="000000"/>
                <w:sz w:val="18"/>
                <w:szCs w:val="18"/>
                <w:lang w:val="fi-FI"/>
              </w:rPr>
            </w:pPr>
            <w:r w:rsidRPr="00312F12">
              <w:rPr>
                <w:rFonts w:ascii="Arial" w:hAnsi="Arial" w:cs="Arial"/>
                <w:sz w:val="18"/>
                <w:szCs w:val="18"/>
                <w:lang w:val="fi-FI"/>
              </w:rPr>
              <w:t>Kenny Lai (</w:t>
            </w:r>
            <w:r w:rsidRPr="00312F12">
              <w:rPr>
                <w:rFonts w:eastAsia="宋体"/>
                <w:lang w:val="en-GB"/>
              </w:rPr>
              <w:fldChar w:fldCharType="begin"/>
            </w:r>
            <w:r w:rsidRPr="00312F12">
              <w:rPr>
                <w:rFonts w:ascii="Arial" w:hAnsi="Arial" w:cs="Arial"/>
                <w:sz w:val="18"/>
                <w:szCs w:val="18"/>
              </w:rPr>
              <w:instrText>HYPERLINK "mailto:Kenny.Lai@sgs.com"</w:instrText>
            </w:r>
            <w:r w:rsidRPr="00312F12">
              <w:rPr>
                <w:rFonts w:eastAsia="宋体"/>
                <w:lang w:val="en-GB"/>
              </w:rPr>
            </w:r>
            <w:r w:rsidRPr="00312F12">
              <w:rPr>
                <w:rFonts w:eastAsia="宋体"/>
                <w:lang w:val="en-GB"/>
              </w:rPr>
              <w:fldChar w:fldCharType="separate"/>
            </w:r>
            <w:r w:rsidRPr="00312F12">
              <w:rPr>
                <w:rStyle w:val="a6"/>
                <w:rFonts w:ascii="Arial" w:eastAsiaTheme="majorEastAsia" w:hAnsi="Arial" w:cs="Arial"/>
                <w:sz w:val="18"/>
                <w:szCs w:val="18"/>
                <w:lang w:val="fi-FI"/>
              </w:rPr>
              <w:t>Kenny.Lai@sgs.com</w:t>
            </w:r>
            <w:r w:rsidRPr="00312F12">
              <w:rPr>
                <w:rStyle w:val="a6"/>
                <w:rFonts w:ascii="Arial" w:eastAsiaTheme="majorEastAsia" w:hAnsi="Arial" w:cs="Arial"/>
                <w:sz w:val="18"/>
                <w:szCs w:val="18"/>
                <w:lang w:val="fi-FI"/>
              </w:rPr>
              <w:fldChar w:fldCharType="end"/>
            </w:r>
            <w:r w:rsidRPr="00312F12">
              <w:rPr>
                <w:rFonts w:ascii="Arial" w:hAnsi="Arial" w:cs="Arial"/>
                <w:sz w:val="18"/>
                <w:szCs w:val="18"/>
                <w:lang w:val="fi-FI"/>
              </w:rPr>
              <w:t>)</w:t>
            </w:r>
          </w:p>
        </w:tc>
        <w:tc>
          <w:tcPr>
            <w:tcW w:w="1410" w:type="dxa"/>
            <w:shd w:val="clear" w:color="auto" w:fill="auto"/>
          </w:tcPr>
          <w:p w14:paraId="16A7EA1E" w14:textId="77777777" w:rsidR="00927916" w:rsidRPr="00312F12" w:rsidRDefault="00927916" w:rsidP="00B2078F">
            <w:pPr>
              <w:pStyle w:val="af0"/>
              <w:ind w:firstLine="400"/>
              <w:rPr>
                <w:rFonts w:eastAsiaTheme="minorEastAsia"/>
                <w:color w:val="000000"/>
                <w:sz w:val="20"/>
                <w:szCs w:val="20"/>
                <w:lang w:val="fi-FI"/>
              </w:rPr>
            </w:pPr>
          </w:p>
        </w:tc>
      </w:tr>
      <w:tr w:rsidR="00927916" w:rsidRPr="00161879" w14:paraId="0AC60E8E" w14:textId="77777777" w:rsidTr="00B2078F">
        <w:trPr>
          <w:trHeight w:val="126"/>
          <w:jc w:val="center"/>
        </w:trPr>
        <w:tc>
          <w:tcPr>
            <w:tcW w:w="1857" w:type="dxa"/>
            <w:shd w:val="clear" w:color="auto" w:fill="auto"/>
          </w:tcPr>
          <w:p w14:paraId="5858D646"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Huawei</w:t>
            </w:r>
          </w:p>
        </w:tc>
        <w:tc>
          <w:tcPr>
            <w:tcW w:w="1682" w:type="dxa"/>
            <w:shd w:val="clear" w:color="auto" w:fill="auto"/>
          </w:tcPr>
          <w:p w14:paraId="63212946"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Dongguan</w:t>
            </w:r>
          </w:p>
        </w:tc>
        <w:tc>
          <w:tcPr>
            <w:tcW w:w="4111" w:type="dxa"/>
            <w:shd w:val="clear" w:color="auto" w:fill="auto"/>
          </w:tcPr>
          <w:p w14:paraId="0A394736" w14:textId="77777777" w:rsidR="00927916" w:rsidRPr="00312F12" w:rsidRDefault="00927916" w:rsidP="00B2078F">
            <w:pPr>
              <w:rPr>
                <w:rFonts w:ascii="Arial" w:hAnsi="Arial" w:cs="Arial"/>
                <w:sz w:val="18"/>
                <w:szCs w:val="18"/>
                <w:lang w:val="it-IT"/>
              </w:rPr>
            </w:pPr>
            <w:r w:rsidRPr="00312F12">
              <w:rPr>
                <w:rFonts w:ascii="Arial" w:hAnsi="Arial" w:cs="Arial"/>
                <w:sz w:val="18"/>
                <w:szCs w:val="18"/>
                <w:lang w:val="it-IT"/>
              </w:rPr>
              <w:t xml:space="preserve">Li Jinxing, </w:t>
            </w:r>
            <w:hyperlink r:id="rId12" w:history="1">
              <w:r w:rsidRPr="00312F12">
                <w:rPr>
                  <w:rStyle w:val="a6"/>
                  <w:rFonts w:ascii="Arial" w:eastAsiaTheme="majorEastAsia" w:hAnsi="Arial" w:cs="Arial"/>
                  <w:sz w:val="18"/>
                  <w:szCs w:val="18"/>
                  <w:lang w:val="it-IT"/>
                </w:rPr>
                <w:t>lijinxing3@huawei.com</w:t>
              </w:r>
            </w:hyperlink>
            <w:r w:rsidRPr="00312F12">
              <w:rPr>
                <w:rFonts w:ascii="Arial" w:hAnsi="Arial" w:cs="Arial"/>
                <w:sz w:val="18"/>
                <w:szCs w:val="18"/>
                <w:lang w:val="it-IT"/>
              </w:rPr>
              <w:t xml:space="preserve">, </w:t>
            </w:r>
          </w:p>
          <w:p w14:paraId="526DA1DB" w14:textId="77777777" w:rsidR="00927916" w:rsidRPr="00312F12" w:rsidRDefault="00927916" w:rsidP="00B2078F">
            <w:pPr>
              <w:rPr>
                <w:rFonts w:ascii="Arial" w:eastAsiaTheme="minorEastAsia" w:hAnsi="Arial" w:cs="Arial"/>
                <w:color w:val="000000"/>
                <w:sz w:val="18"/>
                <w:szCs w:val="18"/>
              </w:rPr>
            </w:pPr>
            <w:r w:rsidRPr="00312F12">
              <w:rPr>
                <w:rFonts w:ascii="Arial" w:hAnsi="Arial" w:cs="Arial"/>
                <w:sz w:val="18"/>
                <w:szCs w:val="18"/>
              </w:rPr>
              <w:t xml:space="preserve">Hai Zhou, </w:t>
            </w:r>
            <w:hyperlink r:id="rId13" w:history="1">
              <w:r w:rsidRPr="00312F12">
                <w:rPr>
                  <w:rStyle w:val="a6"/>
                  <w:rFonts w:ascii="Arial" w:eastAsiaTheme="majorEastAsia" w:hAnsi="Arial" w:cs="Arial"/>
                  <w:sz w:val="18"/>
                  <w:szCs w:val="18"/>
                </w:rPr>
                <w:t>hai.zhou1@huawei.com</w:t>
              </w:r>
            </w:hyperlink>
          </w:p>
        </w:tc>
        <w:tc>
          <w:tcPr>
            <w:tcW w:w="1410" w:type="dxa"/>
            <w:shd w:val="clear" w:color="auto" w:fill="auto"/>
          </w:tcPr>
          <w:p w14:paraId="52E73416" w14:textId="77777777" w:rsidR="00927916" w:rsidRPr="00312F12" w:rsidRDefault="00927916" w:rsidP="00B2078F">
            <w:pPr>
              <w:pStyle w:val="af0"/>
              <w:ind w:firstLine="400"/>
              <w:rPr>
                <w:rFonts w:eastAsiaTheme="minorEastAsia"/>
                <w:color w:val="000000"/>
                <w:sz w:val="20"/>
                <w:szCs w:val="20"/>
              </w:rPr>
            </w:pPr>
          </w:p>
        </w:tc>
      </w:tr>
      <w:tr w:rsidR="00927916" w:rsidRPr="00161879" w14:paraId="5ADBF24D" w14:textId="77777777" w:rsidTr="00B2078F">
        <w:trPr>
          <w:jc w:val="center"/>
        </w:trPr>
        <w:tc>
          <w:tcPr>
            <w:tcW w:w="1857" w:type="dxa"/>
            <w:shd w:val="clear" w:color="auto" w:fill="auto"/>
          </w:tcPr>
          <w:p w14:paraId="6B2919E7"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SRTC</w:t>
            </w:r>
          </w:p>
        </w:tc>
        <w:tc>
          <w:tcPr>
            <w:tcW w:w="1682" w:type="dxa"/>
            <w:shd w:val="clear" w:color="auto" w:fill="auto"/>
          </w:tcPr>
          <w:p w14:paraId="22D3953A"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Beijing</w:t>
            </w:r>
          </w:p>
        </w:tc>
        <w:tc>
          <w:tcPr>
            <w:tcW w:w="4111" w:type="dxa"/>
            <w:shd w:val="clear" w:color="auto" w:fill="auto"/>
          </w:tcPr>
          <w:p w14:paraId="2A109189"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Gong Jian, </w:t>
            </w:r>
            <w:hyperlink r:id="rId14" w:history="1">
              <w:r w:rsidRPr="00312F12">
                <w:rPr>
                  <w:rStyle w:val="a6"/>
                  <w:rFonts w:ascii="Arial" w:eastAsiaTheme="minorEastAsia" w:hAnsi="Arial" w:cs="Arial"/>
                  <w:sz w:val="18"/>
                  <w:szCs w:val="18"/>
                </w:rPr>
                <w:t>gongjian1@srtc.org.cn</w:t>
              </w:r>
            </w:hyperlink>
          </w:p>
        </w:tc>
        <w:tc>
          <w:tcPr>
            <w:tcW w:w="1410" w:type="dxa"/>
            <w:shd w:val="clear" w:color="auto" w:fill="auto"/>
          </w:tcPr>
          <w:p w14:paraId="58AC08D7" w14:textId="77777777" w:rsidR="00927916" w:rsidRPr="00312F12" w:rsidRDefault="00927916" w:rsidP="00B2078F">
            <w:pPr>
              <w:pStyle w:val="af0"/>
              <w:ind w:firstLine="400"/>
              <w:rPr>
                <w:rFonts w:eastAsiaTheme="minorEastAsia"/>
                <w:color w:val="000000"/>
                <w:sz w:val="20"/>
                <w:szCs w:val="20"/>
              </w:rPr>
            </w:pPr>
          </w:p>
        </w:tc>
      </w:tr>
      <w:tr w:rsidR="00927916" w:rsidRPr="0083464E" w14:paraId="6ED89820" w14:textId="77777777" w:rsidTr="00B2078F">
        <w:trPr>
          <w:jc w:val="center"/>
        </w:trPr>
        <w:tc>
          <w:tcPr>
            <w:tcW w:w="1857" w:type="dxa"/>
            <w:shd w:val="clear" w:color="auto" w:fill="auto"/>
          </w:tcPr>
          <w:p w14:paraId="42EB57C7" w14:textId="77777777" w:rsidR="00927916" w:rsidRPr="00312F12" w:rsidRDefault="00927916" w:rsidP="00B2078F">
            <w:pPr>
              <w:rPr>
                <w:rFonts w:ascii="Arial" w:eastAsiaTheme="minorEastAsia" w:hAnsi="Arial" w:cs="Arial"/>
                <w:color w:val="000000"/>
                <w:sz w:val="18"/>
                <w:szCs w:val="18"/>
              </w:rPr>
            </w:pPr>
            <w:r w:rsidRPr="00312F12">
              <w:rPr>
                <w:rFonts w:ascii="Arial" w:eastAsiaTheme="minorEastAsia" w:hAnsi="Arial" w:cs="Arial"/>
                <w:color w:val="000000"/>
                <w:sz w:val="18"/>
                <w:szCs w:val="18"/>
              </w:rPr>
              <w:t>Samsung</w:t>
            </w:r>
          </w:p>
        </w:tc>
        <w:tc>
          <w:tcPr>
            <w:tcW w:w="1682" w:type="dxa"/>
            <w:shd w:val="clear" w:color="auto" w:fill="auto"/>
          </w:tcPr>
          <w:p w14:paraId="59934508" w14:textId="77777777" w:rsidR="00927916" w:rsidRPr="00312F12" w:rsidRDefault="00927916" w:rsidP="00B2078F">
            <w:pPr>
              <w:rPr>
                <w:rFonts w:ascii="Arial" w:eastAsiaTheme="minorEastAsia" w:hAnsi="Arial" w:cs="Arial"/>
                <w:color w:val="000000"/>
                <w:sz w:val="18"/>
                <w:szCs w:val="18"/>
                <w:lang w:eastAsia="zh-CN"/>
              </w:rPr>
            </w:pPr>
            <w:r w:rsidRPr="00312F12">
              <w:rPr>
                <w:rFonts w:ascii="Arial" w:hAnsi="Arial" w:cs="Arial"/>
                <w:sz w:val="18"/>
                <w:szCs w:val="18"/>
              </w:rPr>
              <w:t>Suwon, KR</w:t>
            </w:r>
          </w:p>
        </w:tc>
        <w:tc>
          <w:tcPr>
            <w:tcW w:w="4111" w:type="dxa"/>
            <w:shd w:val="clear" w:color="auto" w:fill="auto"/>
          </w:tcPr>
          <w:p w14:paraId="01CC38A6" w14:textId="77777777" w:rsidR="00927916" w:rsidRPr="00312F12" w:rsidRDefault="00927916" w:rsidP="00B2078F">
            <w:pPr>
              <w:tabs>
                <w:tab w:val="left" w:pos="913"/>
              </w:tabs>
              <w:rPr>
                <w:rFonts w:ascii="Arial" w:eastAsiaTheme="minorEastAsia" w:hAnsi="Arial" w:cs="Arial"/>
                <w:color w:val="000000"/>
                <w:sz w:val="18"/>
                <w:szCs w:val="18"/>
                <w:lang w:val="de-DE"/>
              </w:rPr>
            </w:pPr>
            <w:r w:rsidRPr="00312F12">
              <w:rPr>
                <w:rFonts w:ascii="Arial" w:eastAsiaTheme="minorEastAsia" w:hAnsi="Arial" w:cs="Arial"/>
                <w:color w:val="000000"/>
                <w:sz w:val="18"/>
                <w:szCs w:val="18"/>
                <w:lang w:val="de-DE"/>
              </w:rPr>
              <w:t xml:space="preserve">Bozhi Li, </w:t>
            </w:r>
            <w:r w:rsidRPr="00312F12">
              <w:rPr>
                <w:rFonts w:ascii="Arial" w:hAnsi="Arial" w:cs="Arial"/>
                <w:sz w:val="18"/>
                <w:szCs w:val="18"/>
              </w:rPr>
              <w:fldChar w:fldCharType="begin"/>
            </w:r>
            <w:r w:rsidRPr="00312F12">
              <w:rPr>
                <w:rFonts w:ascii="Arial" w:hAnsi="Arial" w:cs="Arial"/>
                <w:sz w:val="18"/>
                <w:szCs w:val="18"/>
                <w:lang w:val="de-DE"/>
              </w:rPr>
              <w:instrText>HYPERLINK "mailto:bozhi.li@samsung.com"</w:instrText>
            </w:r>
            <w:r w:rsidRPr="00312F12">
              <w:rPr>
                <w:rFonts w:ascii="Arial" w:hAnsi="Arial" w:cs="Arial"/>
                <w:sz w:val="18"/>
                <w:szCs w:val="18"/>
              </w:rPr>
            </w:r>
            <w:r w:rsidRPr="00312F12">
              <w:rPr>
                <w:rFonts w:ascii="Arial" w:hAnsi="Arial" w:cs="Arial"/>
                <w:sz w:val="18"/>
                <w:szCs w:val="18"/>
              </w:rPr>
              <w:fldChar w:fldCharType="separate"/>
            </w:r>
            <w:r w:rsidRPr="00312F12">
              <w:rPr>
                <w:rStyle w:val="a6"/>
                <w:rFonts w:ascii="Arial" w:eastAsiaTheme="minorEastAsia" w:hAnsi="Arial" w:cs="Arial"/>
                <w:sz w:val="18"/>
                <w:szCs w:val="18"/>
                <w:lang w:val="de-DE"/>
              </w:rPr>
              <w:t>bozhi.li@samsung.com</w:t>
            </w:r>
            <w:r w:rsidRPr="00312F12">
              <w:rPr>
                <w:rFonts w:ascii="Arial" w:hAnsi="Arial" w:cs="Arial"/>
                <w:sz w:val="18"/>
                <w:szCs w:val="18"/>
              </w:rPr>
              <w:fldChar w:fldCharType="end"/>
            </w:r>
          </w:p>
          <w:p w14:paraId="12A5EBA2" w14:textId="77777777" w:rsidR="00927916" w:rsidRPr="00312F12" w:rsidRDefault="00927916" w:rsidP="00B2078F">
            <w:pPr>
              <w:tabs>
                <w:tab w:val="left" w:pos="913"/>
              </w:tabs>
              <w:rPr>
                <w:rFonts w:ascii="Arial" w:eastAsiaTheme="minorEastAsia" w:hAnsi="Arial" w:cs="Arial"/>
                <w:color w:val="000000"/>
                <w:sz w:val="18"/>
                <w:szCs w:val="18"/>
                <w:lang w:val="de-DE"/>
              </w:rPr>
            </w:pPr>
            <w:r w:rsidRPr="00312F12">
              <w:rPr>
                <w:rFonts w:ascii="Arial" w:eastAsiaTheme="minorEastAsia" w:hAnsi="Arial" w:cs="Arial"/>
                <w:color w:val="000000"/>
                <w:sz w:val="18"/>
                <w:szCs w:val="18"/>
                <w:lang w:val="de-DE"/>
              </w:rPr>
              <w:t xml:space="preserve">Jeongheum Lee, </w:t>
            </w:r>
            <w:hyperlink r:id="rId15" w:history="1">
              <w:r w:rsidRPr="00312F12">
                <w:rPr>
                  <w:rStyle w:val="a6"/>
                  <w:rFonts w:ascii="Arial" w:eastAsiaTheme="minorEastAsia" w:hAnsi="Arial" w:cs="Arial"/>
                  <w:sz w:val="18"/>
                  <w:szCs w:val="18"/>
                  <w:lang w:val="de-DE"/>
                </w:rPr>
                <w:t>jh0413.lee @samsung.com</w:t>
              </w:r>
            </w:hyperlink>
          </w:p>
        </w:tc>
        <w:tc>
          <w:tcPr>
            <w:tcW w:w="1410" w:type="dxa"/>
            <w:shd w:val="clear" w:color="auto" w:fill="auto"/>
          </w:tcPr>
          <w:p w14:paraId="024D6998" w14:textId="77777777" w:rsidR="00927916" w:rsidRPr="00312F12" w:rsidRDefault="00927916" w:rsidP="00B2078F">
            <w:pPr>
              <w:pStyle w:val="af0"/>
              <w:ind w:firstLine="400"/>
              <w:rPr>
                <w:rFonts w:eastAsiaTheme="minorEastAsia"/>
                <w:color w:val="000000"/>
                <w:sz w:val="20"/>
                <w:szCs w:val="20"/>
                <w:lang w:val="de-DE"/>
              </w:rPr>
            </w:pPr>
          </w:p>
        </w:tc>
      </w:tr>
    </w:tbl>
    <w:p w14:paraId="5C82C3EC" w14:textId="77777777" w:rsidR="00C55758" w:rsidRPr="00927916" w:rsidRDefault="00C55758" w:rsidP="0072465D">
      <w:pPr>
        <w:spacing w:after="120"/>
        <w:rPr>
          <w:rFonts w:ascii="Times New Roman" w:eastAsiaTheme="minorEastAsia" w:hAnsi="Times New Roman"/>
          <w:szCs w:val="20"/>
          <w:lang w:val="de-DE"/>
        </w:rPr>
      </w:pPr>
    </w:p>
    <w:p w14:paraId="04BF4321" w14:textId="77777777" w:rsidR="00E23DFA" w:rsidRPr="00892679" w:rsidRDefault="00E23DFA" w:rsidP="00E23DFA">
      <w:pPr>
        <w:pStyle w:val="af0"/>
        <w:numPr>
          <w:ilvl w:val="0"/>
          <w:numId w:val="52"/>
        </w:numPr>
        <w:spacing w:before="120" w:after="120" w:line="276" w:lineRule="auto"/>
        <w:ind w:left="936" w:firstLineChars="0"/>
      </w:pPr>
      <w:proofErr w:type="gramStart"/>
      <w:r w:rsidRPr="00892679">
        <w:rPr>
          <w:rFonts w:hint="eastAsia"/>
        </w:rPr>
        <w:t>Current status</w:t>
      </w:r>
      <w:proofErr w:type="gramEnd"/>
      <w:r w:rsidRPr="00892679">
        <w:rPr>
          <w:rFonts w:hint="eastAsia"/>
        </w:rPr>
        <w:t xml:space="preserve"> of </w:t>
      </w:r>
      <w:r w:rsidRPr="00892679">
        <w:t>Rel-19 2Tx Lab Alignment Devices (LADs)</w:t>
      </w:r>
      <w:r w:rsidRPr="00892679">
        <w:rPr>
          <w:rFonts w:hint="eastAsia"/>
        </w:rPr>
        <w:t>.</w:t>
      </w:r>
      <w:r w:rsidRPr="00892679">
        <w:t xml:space="preserve"> </w:t>
      </w:r>
    </w:p>
    <w:tbl>
      <w:tblPr>
        <w:tblStyle w:val="TableGrid1"/>
        <w:tblW w:w="9077" w:type="dxa"/>
        <w:jc w:val="center"/>
        <w:tblLayout w:type="fixed"/>
        <w:tblLook w:val="04A0" w:firstRow="1" w:lastRow="0" w:firstColumn="1" w:lastColumn="0" w:noHBand="0" w:noVBand="1"/>
      </w:tblPr>
      <w:tblGrid>
        <w:gridCol w:w="1985"/>
        <w:gridCol w:w="2131"/>
        <w:gridCol w:w="1560"/>
        <w:gridCol w:w="1549"/>
        <w:gridCol w:w="1852"/>
      </w:tblGrid>
      <w:tr w:rsidR="00E23DFA" w:rsidRPr="00892679" w14:paraId="7D403506" w14:textId="77777777" w:rsidTr="00B2078F">
        <w:trPr>
          <w:trHeight w:val="302"/>
          <w:jc w:val="center"/>
        </w:trPr>
        <w:tc>
          <w:tcPr>
            <w:tcW w:w="9077" w:type="dxa"/>
            <w:gridSpan w:val="5"/>
          </w:tcPr>
          <w:p w14:paraId="387F0DC6" w14:textId="77777777" w:rsidR="00E23DFA" w:rsidRPr="00892679" w:rsidRDefault="00E23DFA" w:rsidP="00B2078F">
            <w:pPr>
              <w:keepNext/>
              <w:keepLines/>
              <w:jc w:val="center"/>
              <w:rPr>
                <w:rFonts w:ascii="Arial" w:eastAsiaTheme="minorEastAsia" w:hAnsi="Arial"/>
                <w:b/>
                <w:sz w:val="16"/>
                <w:szCs w:val="22"/>
                <w:lang w:eastAsia="zh-CN"/>
              </w:rPr>
            </w:pPr>
            <w:r w:rsidRPr="00892679">
              <w:rPr>
                <w:rFonts w:ascii="Arial" w:hAnsi="Arial"/>
                <w:b/>
                <w:sz w:val="16"/>
                <w:szCs w:val="22"/>
              </w:rPr>
              <w:t>Rel-1</w:t>
            </w:r>
            <w:r w:rsidRPr="00892679">
              <w:rPr>
                <w:rFonts w:ascii="Arial" w:eastAsia="等线" w:hAnsi="Arial" w:hint="eastAsia"/>
                <w:b/>
                <w:sz w:val="16"/>
                <w:szCs w:val="22"/>
                <w:lang w:eastAsia="zh-CN"/>
              </w:rPr>
              <w:t>9</w:t>
            </w:r>
            <w:r w:rsidRPr="00892679">
              <w:rPr>
                <w:rFonts w:ascii="Arial" w:hAnsi="Arial"/>
                <w:b/>
                <w:sz w:val="16"/>
                <w:szCs w:val="22"/>
              </w:rPr>
              <w:t xml:space="preserve"> </w:t>
            </w:r>
            <w:r w:rsidRPr="00892679">
              <w:rPr>
                <w:rFonts w:ascii="Arial" w:eastAsia="等线" w:hAnsi="Arial" w:hint="eastAsia"/>
                <w:b/>
                <w:sz w:val="16"/>
                <w:szCs w:val="22"/>
                <w:lang w:eastAsia="zh-CN"/>
              </w:rPr>
              <w:t xml:space="preserve">2Tx </w:t>
            </w:r>
            <w:r w:rsidRPr="00892679">
              <w:rPr>
                <w:rFonts w:ascii="Arial" w:hAnsi="Arial"/>
                <w:b/>
                <w:sz w:val="16"/>
                <w:szCs w:val="22"/>
              </w:rPr>
              <w:t>Lab Alignment Device</w:t>
            </w:r>
            <w:r w:rsidRPr="00892679">
              <w:rPr>
                <w:rFonts w:ascii="Arial" w:hAnsi="Arial" w:hint="eastAsia"/>
                <w:b/>
                <w:sz w:val="16"/>
                <w:szCs w:val="22"/>
                <w:lang w:eastAsia="zh-CN"/>
              </w:rPr>
              <w:t>s</w:t>
            </w:r>
            <w:r w:rsidRPr="00892679">
              <w:rPr>
                <w:rFonts w:ascii="Arial" w:hAnsi="Arial"/>
                <w:b/>
                <w:sz w:val="16"/>
                <w:szCs w:val="22"/>
              </w:rPr>
              <w:t xml:space="preserve"> (LAD</w:t>
            </w:r>
            <w:r w:rsidRPr="00892679">
              <w:rPr>
                <w:rFonts w:ascii="Arial" w:hAnsi="Arial" w:hint="eastAsia"/>
                <w:b/>
                <w:sz w:val="16"/>
                <w:szCs w:val="22"/>
                <w:lang w:eastAsia="zh-CN"/>
              </w:rPr>
              <w:t>s</w:t>
            </w:r>
            <w:r w:rsidRPr="00892679">
              <w:rPr>
                <w:rFonts w:ascii="Arial" w:hAnsi="Arial"/>
                <w:b/>
                <w:sz w:val="16"/>
                <w:szCs w:val="22"/>
              </w:rPr>
              <w:t>)</w:t>
            </w:r>
            <w:r w:rsidRPr="00892679">
              <w:rPr>
                <w:rFonts w:ascii="Arial" w:eastAsiaTheme="minorEastAsia" w:hAnsi="Arial" w:hint="eastAsia"/>
                <w:b/>
                <w:sz w:val="16"/>
                <w:szCs w:val="22"/>
                <w:lang w:eastAsia="zh-CN"/>
              </w:rPr>
              <w:t xml:space="preserve"> for non-coherent UL MIMO</w:t>
            </w:r>
          </w:p>
        </w:tc>
      </w:tr>
      <w:tr w:rsidR="00E23DFA" w:rsidRPr="00892679" w14:paraId="31E8A568" w14:textId="77777777" w:rsidTr="00B2078F">
        <w:trPr>
          <w:trHeight w:val="302"/>
          <w:jc w:val="center"/>
        </w:trPr>
        <w:tc>
          <w:tcPr>
            <w:tcW w:w="1985" w:type="dxa"/>
            <w:vAlign w:val="center"/>
          </w:tcPr>
          <w:p w14:paraId="233F2E0D" w14:textId="77777777" w:rsidR="00E23DFA" w:rsidRPr="00892679" w:rsidRDefault="00E23DFA" w:rsidP="00B2078F">
            <w:pPr>
              <w:keepNext/>
              <w:keepLines/>
              <w:jc w:val="center"/>
              <w:rPr>
                <w:rFonts w:ascii="Arial" w:hAnsi="Arial"/>
                <w:b/>
                <w:sz w:val="16"/>
                <w:szCs w:val="22"/>
                <w:lang w:eastAsia="zh-CN"/>
              </w:rPr>
            </w:pPr>
            <w:r w:rsidRPr="00892679">
              <w:rPr>
                <w:rFonts w:ascii="Arial" w:hAnsi="Arial" w:hint="eastAsia"/>
                <w:b/>
                <w:sz w:val="16"/>
                <w:szCs w:val="22"/>
                <w:lang w:eastAsia="zh-CN"/>
              </w:rPr>
              <w:t>DUT</w:t>
            </w:r>
          </w:p>
        </w:tc>
        <w:tc>
          <w:tcPr>
            <w:tcW w:w="2131" w:type="dxa"/>
            <w:vAlign w:val="center"/>
          </w:tcPr>
          <w:p w14:paraId="49D680C3" w14:textId="77777777" w:rsidR="00E23DFA" w:rsidRPr="00892679" w:rsidRDefault="00E23DFA" w:rsidP="00B2078F">
            <w:pPr>
              <w:keepNext/>
              <w:keepLines/>
              <w:jc w:val="center"/>
              <w:rPr>
                <w:rFonts w:ascii="Arial" w:eastAsiaTheme="minorEastAsia" w:hAnsi="Arial"/>
                <w:b/>
                <w:sz w:val="16"/>
                <w:szCs w:val="22"/>
                <w:lang w:eastAsia="zh-CN"/>
              </w:rPr>
            </w:pPr>
            <w:r w:rsidRPr="00892679">
              <w:rPr>
                <w:rFonts w:ascii="Arial" w:eastAsiaTheme="minorEastAsia" w:hAnsi="Arial" w:hint="eastAsia"/>
                <w:b/>
                <w:sz w:val="16"/>
                <w:szCs w:val="22"/>
                <w:lang w:eastAsia="zh-CN"/>
              </w:rPr>
              <w:t xml:space="preserve">UL-MIMO </w:t>
            </w:r>
            <w:r w:rsidRPr="00892679">
              <w:rPr>
                <w:rFonts w:ascii="Arial" w:eastAsiaTheme="minorEastAsia" w:hAnsi="Arial"/>
                <w:b/>
                <w:sz w:val="16"/>
                <w:szCs w:val="22"/>
                <w:lang w:eastAsia="zh-CN"/>
              </w:rPr>
              <w:t>Configuration</w:t>
            </w:r>
          </w:p>
        </w:tc>
        <w:tc>
          <w:tcPr>
            <w:tcW w:w="1560" w:type="dxa"/>
            <w:vAlign w:val="center"/>
          </w:tcPr>
          <w:p w14:paraId="4516A317" w14:textId="77777777" w:rsidR="00E23DFA" w:rsidRPr="00892679" w:rsidRDefault="00E23DFA" w:rsidP="00B2078F">
            <w:pPr>
              <w:keepNext/>
              <w:keepLines/>
              <w:jc w:val="center"/>
              <w:rPr>
                <w:rFonts w:ascii="Arial" w:hAnsi="Arial"/>
                <w:b/>
                <w:bCs/>
                <w:sz w:val="16"/>
                <w:szCs w:val="22"/>
              </w:rPr>
            </w:pPr>
            <w:r w:rsidRPr="00892679">
              <w:rPr>
                <w:rFonts w:ascii="Arial" w:hAnsi="Arial" w:hint="eastAsia"/>
                <w:b/>
                <w:sz w:val="16"/>
                <w:szCs w:val="22"/>
                <w:lang w:eastAsia="zh-CN"/>
              </w:rPr>
              <w:t>Provider/Owner</w:t>
            </w:r>
          </w:p>
        </w:tc>
        <w:tc>
          <w:tcPr>
            <w:tcW w:w="1549" w:type="dxa"/>
            <w:vAlign w:val="center"/>
          </w:tcPr>
          <w:p w14:paraId="107B7290" w14:textId="77777777" w:rsidR="00E23DFA" w:rsidRPr="00892679" w:rsidRDefault="00E23DFA" w:rsidP="00B2078F">
            <w:pPr>
              <w:keepNext/>
              <w:keepLines/>
              <w:jc w:val="center"/>
              <w:rPr>
                <w:rFonts w:ascii="Arial" w:hAnsi="Arial"/>
                <w:b/>
                <w:bCs/>
                <w:sz w:val="16"/>
                <w:szCs w:val="22"/>
              </w:rPr>
            </w:pPr>
            <w:r w:rsidRPr="00892679">
              <w:rPr>
                <w:rFonts w:ascii="Arial" w:hAnsi="Arial"/>
                <w:b/>
                <w:bCs/>
                <w:sz w:val="16"/>
                <w:szCs w:val="22"/>
              </w:rPr>
              <w:t>Contact</w:t>
            </w:r>
          </w:p>
        </w:tc>
        <w:tc>
          <w:tcPr>
            <w:tcW w:w="1852" w:type="dxa"/>
          </w:tcPr>
          <w:p w14:paraId="6AE6C38B" w14:textId="77777777" w:rsidR="00E23DFA" w:rsidRPr="00892679" w:rsidRDefault="00E23DFA" w:rsidP="00B2078F">
            <w:pPr>
              <w:keepNext/>
              <w:keepLines/>
              <w:jc w:val="center"/>
              <w:rPr>
                <w:rFonts w:ascii="Arial" w:eastAsiaTheme="minorEastAsia" w:hAnsi="Arial"/>
                <w:b/>
                <w:bCs/>
                <w:sz w:val="16"/>
                <w:szCs w:val="22"/>
                <w:lang w:eastAsia="zh-CN"/>
              </w:rPr>
            </w:pPr>
            <w:r w:rsidRPr="00892679">
              <w:rPr>
                <w:rFonts w:ascii="Arial" w:eastAsiaTheme="minorEastAsia" w:hAnsi="Arial" w:hint="eastAsia"/>
                <w:b/>
                <w:bCs/>
                <w:sz w:val="16"/>
                <w:szCs w:val="22"/>
                <w:lang w:eastAsia="zh-CN"/>
              </w:rPr>
              <w:t>issue</w:t>
            </w:r>
          </w:p>
        </w:tc>
      </w:tr>
      <w:tr w:rsidR="00E23DFA" w:rsidRPr="00892679" w14:paraId="1D7282B5" w14:textId="77777777" w:rsidTr="00B2078F">
        <w:trPr>
          <w:trHeight w:val="126"/>
          <w:jc w:val="center"/>
        </w:trPr>
        <w:tc>
          <w:tcPr>
            <w:tcW w:w="1985" w:type="dxa"/>
            <w:shd w:val="clear" w:color="auto" w:fill="auto"/>
          </w:tcPr>
          <w:p w14:paraId="451E4EA3" w14:textId="77777777" w:rsidR="00E23DFA" w:rsidRPr="00892679" w:rsidRDefault="00E23DFA" w:rsidP="00B2078F">
            <w:pPr>
              <w:keepNext/>
              <w:keepLines/>
              <w:rPr>
                <w:rFonts w:ascii="Arial" w:hAnsi="Arial"/>
                <w:sz w:val="16"/>
                <w:szCs w:val="22"/>
              </w:rPr>
            </w:pPr>
            <w:r w:rsidRPr="00892679">
              <w:rPr>
                <w:rFonts w:ascii="Arial" w:hAnsi="Arial"/>
                <w:sz w:val="16"/>
                <w:szCs w:val="22"/>
              </w:rPr>
              <w:t>LAD</w:t>
            </w:r>
            <w:r w:rsidRPr="00892679">
              <w:rPr>
                <w:rFonts w:ascii="Arial" w:eastAsia="等线" w:hAnsi="Arial" w:hint="eastAsia"/>
                <w:sz w:val="16"/>
                <w:szCs w:val="22"/>
                <w:lang w:eastAsia="zh-CN"/>
              </w:rPr>
              <w:t>5</w:t>
            </w:r>
            <w:r w:rsidRPr="00892679">
              <w:rPr>
                <w:rFonts w:ascii="Arial" w:hAnsi="Arial"/>
                <w:sz w:val="16"/>
                <w:szCs w:val="22"/>
              </w:rPr>
              <w:t xml:space="preserve"> (new device for Rel-1</w:t>
            </w:r>
            <w:r w:rsidRPr="00892679">
              <w:rPr>
                <w:rFonts w:ascii="Arial" w:eastAsia="等线" w:hAnsi="Arial" w:hint="eastAsia"/>
                <w:sz w:val="16"/>
                <w:szCs w:val="22"/>
                <w:lang w:eastAsia="zh-CN"/>
              </w:rPr>
              <w:t>9 2Tx</w:t>
            </w:r>
            <w:r w:rsidRPr="00892679">
              <w:rPr>
                <w:rFonts w:ascii="Arial" w:hAnsi="Arial"/>
                <w:sz w:val="16"/>
                <w:szCs w:val="22"/>
              </w:rPr>
              <w:t>)</w:t>
            </w:r>
          </w:p>
        </w:tc>
        <w:tc>
          <w:tcPr>
            <w:tcW w:w="2131" w:type="dxa"/>
            <w:shd w:val="clear" w:color="auto" w:fill="auto"/>
          </w:tcPr>
          <w:p w14:paraId="36BBA479" w14:textId="77777777" w:rsidR="00E23DFA" w:rsidRPr="00892679" w:rsidRDefault="00E23DFA" w:rsidP="00B2078F">
            <w:pPr>
              <w:keepNext/>
              <w:keepLines/>
              <w:overflowPunct w:val="0"/>
              <w:autoSpaceDE w:val="0"/>
              <w:autoSpaceDN w:val="0"/>
              <w:adjustRightInd w:val="0"/>
              <w:jc w:val="center"/>
              <w:textAlignment w:val="baseline"/>
              <w:rPr>
                <w:rFonts w:ascii="Arial" w:eastAsiaTheme="minorEastAsia" w:hAnsi="Arial"/>
                <w:sz w:val="16"/>
                <w:szCs w:val="22"/>
                <w:lang w:eastAsia="zh-CN"/>
              </w:rPr>
            </w:pPr>
            <w:r w:rsidRPr="00892679">
              <w:rPr>
                <w:rFonts w:ascii="Arial" w:eastAsiaTheme="minorEastAsia" w:hAnsi="Arial" w:hint="eastAsia"/>
                <w:sz w:val="16"/>
                <w:szCs w:val="22"/>
                <w:lang w:eastAsia="zh-CN"/>
              </w:rPr>
              <w:t>TPMI index 2</w:t>
            </w:r>
          </w:p>
        </w:tc>
        <w:tc>
          <w:tcPr>
            <w:tcW w:w="1560" w:type="dxa"/>
          </w:tcPr>
          <w:p w14:paraId="57A186F4" w14:textId="77777777" w:rsidR="00E23DFA" w:rsidRPr="00892679" w:rsidRDefault="00E23DFA" w:rsidP="00B2078F">
            <w:pPr>
              <w:keepNext/>
              <w:keepLines/>
              <w:rPr>
                <w:rFonts w:ascii="Arial" w:hAnsi="Arial"/>
                <w:sz w:val="16"/>
                <w:szCs w:val="22"/>
              </w:rPr>
            </w:pPr>
            <w:r w:rsidRPr="00892679">
              <w:rPr>
                <w:rFonts w:ascii="Arial" w:hAnsi="Arial"/>
                <w:sz w:val="16"/>
                <w:szCs w:val="22"/>
                <w:lang w:eastAsia="en-GB"/>
              </w:rPr>
              <w:t>vivo</w:t>
            </w:r>
          </w:p>
        </w:tc>
        <w:tc>
          <w:tcPr>
            <w:tcW w:w="1549" w:type="dxa"/>
            <w:shd w:val="clear" w:color="auto" w:fill="auto"/>
          </w:tcPr>
          <w:p w14:paraId="6AC3260A" w14:textId="77777777" w:rsidR="00E23DFA" w:rsidRPr="00892679" w:rsidRDefault="00E23DFA" w:rsidP="00B2078F">
            <w:pPr>
              <w:keepNext/>
              <w:keepLines/>
              <w:rPr>
                <w:rFonts w:ascii="Arial" w:hAnsi="Arial"/>
                <w:sz w:val="16"/>
                <w:szCs w:val="22"/>
                <w:lang w:eastAsia="zh-CN"/>
              </w:rPr>
            </w:pPr>
            <w:r w:rsidRPr="00892679">
              <w:rPr>
                <w:rFonts w:ascii="Arial" w:hAnsi="Arial"/>
                <w:sz w:val="16"/>
                <w:szCs w:val="22"/>
              </w:rPr>
              <w:t xml:space="preserve">Ruixin </w:t>
            </w:r>
            <w:r w:rsidRPr="00892679">
              <w:rPr>
                <w:rFonts w:ascii="Arial" w:hAnsi="Arial" w:hint="eastAsia"/>
                <w:sz w:val="16"/>
                <w:szCs w:val="22"/>
                <w:lang w:eastAsia="zh-CN"/>
              </w:rPr>
              <w:t>Wang</w:t>
            </w:r>
          </w:p>
          <w:p w14:paraId="5B9740F2" w14:textId="77777777" w:rsidR="00E23DFA" w:rsidRPr="00892679" w:rsidRDefault="00E23DFA" w:rsidP="00B2078F">
            <w:pPr>
              <w:keepNext/>
              <w:keepLines/>
              <w:rPr>
                <w:rFonts w:ascii="Arial" w:hAnsi="Arial"/>
                <w:sz w:val="16"/>
                <w:szCs w:val="22"/>
              </w:rPr>
            </w:pPr>
            <w:proofErr w:type="spellStart"/>
            <w:r w:rsidRPr="00892679">
              <w:rPr>
                <w:rFonts w:ascii="Arial" w:hAnsi="Arial"/>
                <w:sz w:val="16"/>
                <w:szCs w:val="22"/>
              </w:rPr>
              <w:t>ruixin</w:t>
            </w:r>
            <w:proofErr w:type="spellEnd"/>
            <w:r w:rsidRPr="00892679">
              <w:rPr>
                <w:rFonts w:ascii="Arial" w:hAnsi="Arial"/>
                <w:sz w:val="16"/>
                <w:szCs w:val="22"/>
              </w:rPr>
              <w:t>. wang@vivo.com</w:t>
            </w:r>
          </w:p>
        </w:tc>
        <w:tc>
          <w:tcPr>
            <w:tcW w:w="1852" w:type="dxa"/>
            <w:shd w:val="clear" w:color="auto" w:fill="auto"/>
          </w:tcPr>
          <w:p w14:paraId="54A372A8" w14:textId="77777777" w:rsidR="00E23DFA" w:rsidRPr="00892679" w:rsidRDefault="00E23DFA" w:rsidP="00B2078F">
            <w:pPr>
              <w:keepNext/>
              <w:keepLines/>
              <w:rPr>
                <w:rFonts w:ascii="Arial" w:eastAsiaTheme="minorEastAsia" w:hAnsi="Arial"/>
                <w:sz w:val="16"/>
                <w:szCs w:val="22"/>
                <w:lang w:eastAsia="zh-CN"/>
              </w:rPr>
            </w:pPr>
            <w:r w:rsidRPr="00892679">
              <w:rPr>
                <w:rFonts w:ascii="Arial" w:eastAsiaTheme="minorEastAsia" w:hAnsi="Arial"/>
                <w:sz w:val="16"/>
                <w:szCs w:val="22"/>
                <w:lang w:eastAsia="zh-CN"/>
              </w:rPr>
              <w:t>O</w:t>
            </w:r>
            <w:r w:rsidRPr="00892679">
              <w:rPr>
                <w:rFonts w:ascii="Arial" w:eastAsiaTheme="minorEastAsia" w:hAnsi="Arial" w:hint="eastAsia"/>
                <w:sz w:val="16"/>
                <w:szCs w:val="22"/>
                <w:lang w:eastAsia="zh-CN"/>
              </w:rPr>
              <w:t xml:space="preserve">nly support </w:t>
            </w:r>
            <w:r w:rsidRPr="00892679">
              <w:rPr>
                <w:rFonts w:ascii="Arial" w:hAnsi="Arial"/>
                <w:sz w:val="16"/>
                <w:szCs w:val="22"/>
              </w:rPr>
              <w:t>n</w:t>
            </w:r>
            <w:r w:rsidRPr="00892679">
              <w:rPr>
                <w:rFonts w:ascii="Arial" w:eastAsia="等线" w:hAnsi="Arial" w:hint="eastAsia"/>
                <w:sz w:val="16"/>
                <w:szCs w:val="22"/>
                <w:lang w:eastAsia="zh-CN"/>
              </w:rPr>
              <w:t>41.</w:t>
            </w:r>
          </w:p>
        </w:tc>
      </w:tr>
      <w:tr w:rsidR="00E23DFA" w:rsidRPr="00892679" w14:paraId="4CDAE2C9" w14:textId="77777777" w:rsidTr="00B2078F">
        <w:trPr>
          <w:jc w:val="center"/>
        </w:trPr>
        <w:tc>
          <w:tcPr>
            <w:tcW w:w="1985" w:type="dxa"/>
            <w:shd w:val="clear" w:color="auto" w:fill="auto"/>
          </w:tcPr>
          <w:p w14:paraId="4D0D0DE7" w14:textId="77777777" w:rsidR="00E23DFA" w:rsidRPr="00892679" w:rsidRDefault="00E23DFA" w:rsidP="00B2078F">
            <w:pPr>
              <w:keepNext/>
              <w:keepLines/>
              <w:rPr>
                <w:rFonts w:ascii="Arial" w:hAnsi="Arial"/>
                <w:sz w:val="16"/>
                <w:szCs w:val="22"/>
              </w:rPr>
            </w:pPr>
            <w:r w:rsidRPr="00892679">
              <w:rPr>
                <w:rFonts w:ascii="Arial" w:hAnsi="Arial"/>
                <w:sz w:val="16"/>
                <w:szCs w:val="22"/>
              </w:rPr>
              <w:t>LAD</w:t>
            </w:r>
            <w:r w:rsidRPr="00892679">
              <w:rPr>
                <w:rFonts w:ascii="Arial" w:eastAsia="等线" w:hAnsi="Arial" w:hint="eastAsia"/>
                <w:sz w:val="16"/>
                <w:szCs w:val="22"/>
                <w:lang w:eastAsia="zh-CN"/>
              </w:rPr>
              <w:t>6</w:t>
            </w:r>
            <w:r w:rsidRPr="00892679">
              <w:rPr>
                <w:rFonts w:ascii="Arial" w:hAnsi="Arial"/>
                <w:sz w:val="16"/>
                <w:szCs w:val="22"/>
              </w:rPr>
              <w:t xml:space="preserve"> (new device for Rel-1</w:t>
            </w:r>
            <w:r w:rsidRPr="00892679">
              <w:rPr>
                <w:rFonts w:ascii="Arial" w:eastAsia="等线" w:hAnsi="Arial" w:hint="eastAsia"/>
                <w:sz w:val="16"/>
                <w:szCs w:val="22"/>
                <w:lang w:eastAsia="zh-CN"/>
              </w:rPr>
              <w:t>9 2Tx</w:t>
            </w:r>
            <w:r w:rsidRPr="00892679">
              <w:rPr>
                <w:rFonts w:ascii="Arial" w:hAnsi="Arial"/>
                <w:sz w:val="16"/>
                <w:szCs w:val="22"/>
              </w:rPr>
              <w:t>)</w:t>
            </w:r>
          </w:p>
        </w:tc>
        <w:tc>
          <w:tcPr>
            <w:tcW w:w="2131" w:type="dxa"/>
            <w:shd w:val="clear" w:color="auto" w:fill="auto"/>
          </w:tcPr>
          <w:p w14:paraId="08DB40F2" w14:textId="77777777" w:rsidR="00E23DFA" w:rsidRPr="00892679" w:rsidRDefault="00E23DFA" w:rsidP="00B2078F">
            <w:pPr>
              <w:keepNext/>
              <w:keepLines/>
              <w:overflowPunct w:val="0"/>
              <w:autoSpaceDE w:val="0"/>
              <w:autoSpaceDN w:val="0"/>
              <w:adjustRightInd w:val="0"/>
              <w:jc w:val="center"/>
              <w:textAlignment w:val="baseline"/>
              <w:rPr>
                <w:rFonts w:ascii="Arial" w:eastAsiaTheme="minorEastAsia" w:hAnsi="Arial"/>
                <w:sz w:val="16"/>
                <w:szCs w:val="22"/>
                <w:lang w:eastAsia="zh-CN"/>
              </w:rPr>
            </w:pPr>
            <w:r w:rsidRPr="00892679">
              <w:rPr>
                <w:rFonts w:ascii="Arial" w:eastAsiaTheme="minorEastAsia" w:hAnsi="Arial" w:hint="eastAsia"/>
                <w:sz w:val="16"/>
                <w:szCs w:val="22"/>
                <w:lang w:eastAsia="zh-CN"/>
              </w:rPr>
              <w:t>TPMI index 2</w:t>
            </w:r>
          </w:p>
        </w:tc>
        <w:tc>
          <w:tcPr>
            <w:tcW w:w="1560" w:type="dxa"/>
          </w:tcPr>
          <w:p w14:paraId="5E573836" w14:textId="77777777" w:rsidR="00E23DFA" w:rsidRPr="00892679" w:rsidRDefault="00E23DFA" w:rsidP="00B2078F">
            <w:pPr>
              <w:keepNext/>
              <w:keepLines/>
              <w:rPr>
                <w:rFonts w:ascii="Arial" w:hAnsi="Arial"/>
                <w:sz w:val="16"/>
                <w:szCs w:val="22"/>
                <w:lang w:val="de-DE"/>
              </w:rPr>
            </w:pPr>
            <w:r w:rsidRPr="00892679">
              <w:rPr>
                <w:rFonts w:ascii="Arial" w:eastAsiaTheme="minorEastAsia" w:hAnsi="Arial" w:hint="eastAsia"/>
                <w:sz w:val="16"/>
                <w:szCs w:val="22"/>
                <w:lang w:eastAsia="zh-CN"/>
              </w:rPr>
              <w:t>Xiaomi</w:t>
            </w:r>
          </w:p>
        </w:tc>
        <w:tc>
          <w:tcPr>
            <w:tcW w:w="1549" w:type="dxa"/>
            <w:shd w:val="clear" w:color="auto" w:fill="auto"/>
          </w:tcPr>
          <w:p w14:paraId="53146794" w14:textId="77777777" w:rsidR="00E23DFA" w:rsidRPr="00892679" w:rsidRDefault="00E23DFA" w:rsidP="00B2078F">
            <w:pPr>
              <w:keepNext/>
              <w:keepLines/>
              <w:rPr>
                <w:rFonts w:ascii="Arial" w:hAnsi="Arial"/>
                <w:sz w:val="16"/>
                <w:szCs w:val="22"/>
                <w:lang w:val="de-DE"/>
              </w:rPr>
            </w:pPr>
          </w:p>
        </w:tc>
        <w:tc>
          <w:tcPr>
            <w:tcW w:w="1852" w:type="dxa"/>
            <w:shd w:val="clear" w:color="auto" w:fill="auto"/>
          </w:tcPr>
          <w:p w14:paraId="50D66B30" w14:textId="1ED966A2" w:rsidR="00E23DFA" w:rsidRPr="00892679" w:rsidRDefault="00E23DFA" w:rsidP="00B2078F">
            <w:pPr>
              <w:keepNext/>
              <w:keepLines/>
              <w:rPr>
                <w:rFonts w:ascii="Arial" w:eastAsiaTheme="minorEastAsia" w:hAnsi="Arial"/>
                <w:sz w:val="16"/>
                <w:szCs w:val="22"/>
                <w:lang w:eastAsia="zh-CN"/>
              </w:rPr>
            </w:pPr>
            <w:r w:rsidRPr="009E30F9">
              <w:rPr>
                <w:rFonts w:ascii="Arial" w:hAnsi="Arial"/>
                <w:sz w:val="16"/>
                <w:szCs w:val="22"/>
                <w:highlight w:val="yellow"/>
              </w:rPr>
              <w:t xml:space="preserve">For </w:t>
            </w:r>
            <w:r w:rsidRPr="009E30F9">
              <w:rPr>
                <w:rFonts w:ascii="Arial" w:eastAsia="等线" w:hAnsi="Arial" w:hint="eastAsia"/>
                <w:sz w:val="16"/>
                <w:szCs w:val="22"/>
                <w:highlight w:val="yellow"/>
                <w:lang w:eastAsia="zh-CN"/>
              </w:rPr>
              <w:t>n78</w:t>
            </w:r>
            <w:r w:rsidRPr="009E30F9">
              <w:rPr>
                <w:rFonts w:ascii="Arial" w:hAnsi="Arial"/>
                <w:sz w:val="16"/>
                <w:szCs w:val="22"/>
                <w:highlight w:val="yellow"/>
              </w:rPr>
              <w:t xml:space="preserve"> testing. </w:t>
            </w:r>
            <w:r w:rsidRPr="009E30F9">
              <w:rPr>
                <w:rFonts w:ascii="Arial" w:eastAsiaTheme="minorEastAsia" w:hAnsi="Arial" w:hint="eastAsia"/>
                <w:sz w:val="16"/>
                <w:szCs w:val="22"/>
                <w:highlight w:val="yellow"/>
                <w:lang w:eastAsia="zh-CN"/>
              </w:rPr>
              <w:t xml:space="preserve">Not </w:t>
            </w:r>
            <w:proofErr w:type="spellStart"/>
            <w:r w:rsidRPr="009E30F9">
              <w:rPr>
                <w:rFonts w:ascii="Arial" w:eastAsiaTheme="minorEastAsia" w:hAnsi="Arial" w:hint="eastAsia"/>
                <w:sz w:val="16"/>
                <w:szCs w:val="22"/>
                <w:highlight w:val="yellow"/>
                <w:lang w:eastAsia="zh-CN"/>
              </w:rPr>
              <w:t>avialable</w:t>
            </w:r>
            <w:proofErr w:type="spellEnd"/>
          </w:p>
        </w:tc>
      </w:tr>
    </w:tbl>
    <w:p w14:paraId="50B48992" w14:textId="77777777" w:rsidR="00C55758" w:rsidRPr="00E23DFA" w:rsidRDefault="00C55758" w:rsidP="0072465D">
      <w:pPr>
        <w:spacing w:after="120"/>
        <w:rPr>
          <w:rFonts w:ascii="Times New Roman" w:eastAsiaTheme="minorEastAsia" w:hAnsi="Times New Roman"/>
          <w:szCs w:val="20"/>
        </w:rPr>
      </w:pPr>
    </w:p>
    <w:p w14:paraId="07D8512F" w14:textId="12D03F91" w:rsidR="00CA5814" w:rsidRDefault="008961FF" w:rsidP="00CA581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t>W</w:t>
      </w:r>
      <w:r w:rsidR="00A73B65" w:rsidRPr="00A73B65">
        <w:rPr>
          <w:rFonts w:ascii="Arial" w:eastAsia="宋体" w:hAnsi="Arial" w:cs="Arial"/>
          <w:bCs/>
          <w:kern w:val="32"/>
          <w:sz w:val="36"/>
          <w:szCs w:val="20"/>
          <w:lang w:val="fr-FR" w:eastAsia="zh-CN"/>
        </w:rPr>
        <w:t xml:space="preserve">orking </w:t>
      </w:r>
      <w:proofErr w:type="spellStart"/>
      <w:r w:rsidR="00A73B65" w:rsidRPr="00A73B65">
        <w:rPr>
          <w:rFonts w:ascii="Arial" w:eastAsia="宋体" w:hAnsi="Arial" w:cs="Arial"/>
          <w:bCs/>
          <w:kern w:val="32"/>
          <w:sz w:val="36"/>
          <w:szCs w:val="20"/>
          <w:lang w:val="fr-FR" w:eastAsia="zh-CN"/>
        </w:rPr>
        <w:t>procedure</w:t>
      </w:r>
      <w:proofErr w:type="spellEnd"/>
      <w:r w:rsidR="00A73B65" w:rsidRPr="00A73B65">
        <w:rPr>
          <w:rFonts w:ascii="Arial" w:eastAsia="宋体" w:hAnsi="Arial" w:cs="Arial"/>
          <w:bCs/>
          <w:kern w:val="32"/>
          <w:sz w:val="36"/>
          <w:szCs w:val="20"/>
          <w:lang w:val="fr-FR" w:eastAsia="zh-CN"/>
        </w:rPr>
        <w:t xml:space="preserve"> for Rel-1</w:t>
      </w:r>
      <w:r>
        <w:rPr>
          <w:rFonts w:ascii="Arial" w:eastAsia="宋体" w:hAnsi="Arial" w:cs="Arial" w:hint="eastAsia"/>
          <w:bCs/>
          <w:kern w:val="32"/>
          <w:sz w:val="36"/>
          <w:szCs w:val="20"/>
          <w:lang w:val="fr-FR" w:eastAsia="zh-CN"/>
        </w:rPr>
        <w:t>9</w:t>
      </w:r>
      <w:r w:rsidR="00A73B65" w:rsidRPr="00A73B65">
        <w:rPr>
          <w:rFonts w:ascii="Arial" w:eastAsia="宋体" w:hAnsi="Arial" w:cs="Arial"/>
          <w:bCs/>
          <w:kern w:val="32"/>
          <w:sz w:val="36"/>
          <w:szCs w:val="20"/>
          <w:lang w:val="fr-FR" w:eastAsia="zh-CN"/>
        </w:rPr>
        <w:t xml:space="preserve"> </w:t>
      </w:r>
      <w:proofErr w:type="spellStart"/>
      <w:r w:rsidR="00142373">
        <w:rPr>
          <w:rFonts w:ascii="Arial" w:eastAsia="宋体" w:hAnsi="Arial" w:cs="Arial"/>
          <w:bCs/>
          <w:kern w:val="32"/>
          <w:sz w:val="36"/>
          <w:szCs w:val="20"/>
          <w:lang w:val="fr-FR" w:eastAsia="zh-CN"/>
        </w:rPr>
        <w:t>Measurement</w:t>
      </w:r>
      <w:proofErr w:type="spellEnd"/>
      <w:r w:rsidR="00A73B65" w:rsidRPr="00A73B65">
        <w:rPr>
          <w:rFonts w:ascii="Arial" w:eastAsia="宋体" w:hAnsi="Arial" w:cs="Arial"/>
          <w:bCs/>
          <w:kern w:val="32"/>
          <w:sz w:val="36"/>
          <w:szCs w:val="20"/>
          <w:lang w:val="fr-FR" w:eastAsia="zh-CN"/>
        </w:rPr>
        <w:t xml:space="preserve"> Campaign</w:t>
      </w:r>
      <w:r w:rsidR="00142373">
        <w:rPr>
          <w:rFonts w:ascii="Arial" w:eastAsia="宋体" w:hAnsi="Arial" w:cs="Arial"/>
          <w:bCs/>
          <w:kern w:val="32"/>
          <w:sz w:val="36"/>
          <w:szCs w:val="20"/>
          <w:lang w:val="fr-FR" w:eastAsia="zh-CN"/>
        </w:rPr>
        <w:t xml:space="preserve"> to </w:t>
      </w:r>
      <w:proofErr w:type="spellStart"/>
      <w:r w:rsidR="00142373">
        <w:rPr>
          <w:rFonts w:ascii="Arial" w:eastAsia="宋体" w:hAnsi="Arial" w:cs="Arial"/>
          <w:bCs/>
          <w:kern w:val="32"/>
          <w:sz w:val="36"/>
          <w:szCs w:val="20"/>
          <w:lang w:val="fr-FR" w:eastAsia="zh-CN"/>
        </w:rPr>
        <w:t>define</w:t>
      </w:r>
      <w:proofErr w:type="spellEnd"/>
      <w:r w:rsidR="00142373">
        <w:rPr>
          <w:rFonts w:ascii="Arial" w:eastAsia="宋体" w:hAnsi="Arial" w:cs="Arial"/>
          <w:bCs/>
          <w:kern w:val="32"/>
          <w:sz w:val="36"/>
          <w:szCs w:val="20"/>
          <w:lang w:val="fr-FR" w:eastAsia="zh-CN"/>
        </w:rPr>
        <w:t xml:space="preserve"> </w:t>
      </w:r>
      <w:proofErr w:type="spellStart"/>
      <w:r w:rsidR="00142373">
        <w:rPr>
          <w:rFonts w:ascii="Arial" w:eastAsia="宋体" w:hAnsi="Arial" w:cs="Arial"/>
          <w:bCs/>
          <w:kern w:val="32"/>
          <w:sz w:val="36"/>
          <w:szCs w:val="20"/>
          <w:lang w:val="fr-FR" w:eastAsia="zh-CN"/>
        </w:rPr>
        <w:t>requirements</w:t>
      </w:r>
      <w:proofErr w:type="spellEnd"/>
      <w:r w:rsidR="00A73B65" w:rsidRPr="00A73B65">
        <w:rPr>
          <w:rFonts w:ascii="Arial" w:eastAsia="宋体" w:hAnsi="Arial" w:cs="Arial"/>
          <w:bCs/>
          <w:kern w:val="32"/>
          <w:sz w:val="36"/>
          <w:szCs w:val="20"/>
          <w:lang w:val="fr-FR" w:eastAsia="zh-CN"/>
        </w:rPr>
        <w:t xml:space="preserve"> (for </w:t>
      </w:r>
      <w:proofErr w:type="spellStart"/>
      <w:r w:rsidR="00A73B65" w:rsidRPr="00A73B65">
        <w:rPr>
          <w:rFonts w:ascii="Arial" w:eastAsia="宋体" w:hAnsi="Arial" w:cs="Arial"/>
          <w:bCs/>
          <w:kern w:val="32"/>
          <w:sz w:val="36"/>
          <w:szCs w:val="20"/>
          <w:lang w:val="fr-FR" w:eastAsia="zh-CN"/>
        </w:rPr>
        <w:t>approval</w:t>
      </w:r>
      <w:proofErr w:type="spellEnd"/>
      <w:r w:rsidR="00A73B65" w:rsidRPr="00A73B65">
        <w:rPr>
          <w:rFonts w:ascii="Arial" w:eastAsia="宋体" w:hAnsi="Arial" w:cs="Arial"/>
          <w:bCs/>
          <w:kern w:val="32"/>
          <w:sz w:val="36"/>
          <w:szCs w:val="20"/>
          <w:lang w:val="fr-FR" w:eastAsia="zh-CN"/>
        </w:rPr>
        <w:t>)</w:t>
      </w:r>
    </w:p>
    <w:p w14:paraId="10AF2077" w14:textId="77777777" w:rsidR="00CA5814" w:rsidRPr="00813853" w:rsidRDefault="00CA5814" w:rsidP="00CA5814">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ED2DC69" w14:textId="6D7CF4A2" w:rsidR="00394963" w:rsidRPr="00CE575C" w:rsidRDefault="00394963" w:rsidP="007C6225">
      <w:p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TRP TRS Performance Test Campaign </w:t>
      </w:r>
      <w:r w:rsidR="00383145">
        <w:rPr>
          <w:rFonts w:ascii="Times New Roman" w:hAnsi="Times New Roman"/>
          <w:b/>
          <w:sz w:val="22"/>
        </w:rPr>
        <w:t>to define requirements</w:t>
      </w:r>
    </w:p>
    <w:p w14:paraId="35869125" w14:textId="0EE2690F" w:rsidR="00927916" w:rsidRPr="00927916" w:rsidRDefault="00927916" w:rsidP="00927916">
      <w:pPr>
        <w:numPr>
          <w:ilvl w:val="0"/>
          <w:numId w:val="34"/>
        </w:numPr>
        <w:spacing w:after="100"/>
        <w:rPr>
          <w:rFonts w:ascii="Times New Roman" w:eastAsia="Malgun Gothic" w:hAnsi="Times New Roman"/>
        </w:rPr>
      </w:pPr>
      <w:r w:rsidRPr="00927916">
        <w:rPr>
          <w:rFonts w:ascii="Times New Roman" w:eastAsia="Malgun Gothic" w:hAnsi="Times New Roman"/>
        </w:rPr>
        <w:t>The purpose of Test Campaign is to collect devices results for the permitted labs after lab-alignment activity for the definition of the FR1 TRP TRS requirements.</w:t>
      </w:r>
    </w:p>
    <w:p w14:paraId="067B0120" w14:textId="77777777" w:rsidR="00927916" w:rsidRPr="00927916" w:rsidRDefault="00927916" w:rsidP="00927916">
      <w:pPr>
        <w:numPr>
          <w:ilvl w:val="0"/>
          <w:numId w:val="34"/>
        </w:numPr>
        <w:spacing w:after="100"/>
        <w:rPr>
          <w:rFonts w:ascii="Times New Roman" w:eastAsia="Malgun Gothic" w:hAnsi="Times New Roman"/>
        </w:rPr>
      </w:pPr>
      <w:r w:rsidRPr="00927916">
        <w:rPr>
          <w:rFonts w:ascii="Times New Roman" w:eastAsia="Malgun Gothic" w:hAnsi="Times New Roman"/>
        </w:rPr>
        <w:t>Test cases for TRP TRS Performance Test Campaign:</w:t>
      </w:r>
    </w:p>
    <w:p w14:paraId="37E6E372" w14:textId="6513F07E"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 xml:space="preserve">Test bands: </w:t>
      </w:r>
      <w:r w:rsidRPr="00927916">
        <w:rPr>
          <w:rFonts w:ascii="Times New Roman" w:eastAsia="等线" w:hAnsi="Times New Roman" w:hint="eastAsia"/>
          <w:lang w:eastAsia="zh-CN"/>
        </w:rPr>
        <w:t>[</w:t>
      </w:r>
      <w:r w:rsidR="00934202" w:rsidRPr="009314E8">
        <w:rPr>
          <w:rFonts w:ascii="Times New Roman" w:eastAsia="Malgun Gothic" w:hAnsi="Times New Roman"/>
          <w:highlight w:val="yellow"/>
        </w:rPr>
        <w:t>4 bands</w:t>
      </w:r>
      <w:r w:rsidR="00934202" w:rsidRPr="009314E8">
        <w:rPr>
          <w:rFonts w:ascii="Times New Roman" w:eastAsiaTheme="minorEastAsia" w:hAnsi="Times New Roman" w:hint="eastAsia"/>
          <w:highlight w:val="yellow"/>
          <w:lang w:eastAsia="zh-CN"/>
        </w:rPr>
        <w:t xml:space="preserve"> for </w:t>
      </w:r>
      <w:r w:rsidR="00934202" w:rsidRPr="009314E8">
        <w:rPr>
          <w:rFonts w:ascii="Times New Roman" w:eastAsia="Malgun Gothic" w:hAnsi="Times New Roman"/>
          <w:highlight w:val="yellow"/>
        </w:rPr>
        <w:t xml:space="preserve">1Tx </w:t>
      </w:r>
      <w:r w:rsidR="009314E8" w:rsidRPr="009314E8">
        <w:rPr>
          <w:rFonts w:ascii="Times New Roman" w:eastAsiaTheme="minorEastAsia" w:hAnsi="Times New Roman" w:hint="eastAsia"/>
          <w:highlight w:val="yellow"/>
          <w:lang w:eastAsia="zh-CN"/>
        </w:rPr>
        <w:t>from</w:t>
      </w:r>
      <w:r w:rsidR="00934202" w:rsidRPr="009314E8">
        <w:rPr>
          <w:rFonts w:ascii="Times New Roman" w:eastAsia="Malgun Gothic" w:hAnsi="Times New Roman"/>
          <w:highlight w:val="yellow"/>
        </w:rPr>
        <w:t xml:space="preserve"> n3, n5, n7, n8, and n20</w:t>
      </w:r>
      <w:r w:rsidRPr="00927916">
        <w:rPr>
          <w:rFonts w:ascii="Times New Roman" w:eastAsia="等线" w:hAnsi="Times New Roman" w:hint="eastAsia"/>
          <w:lang w:eastAsia="zh-CN"/>
        </w:rPr>
        <w:t xml:space="preserve">; 2Tx at bands n41 and n78;]  </w:t>
      </w:r>
    </w:p>
    <w:p w14:paraId="3C43DAC5" w14:textId="77777777" w:rsidR="00130065" w:rsidRPr="00130065"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 xml:space="preserve">Use scenarios: </w:t>
      </w:r>
    </w:p>
    <w:p w14:paraId="2FB05672" w14:textId="51D7259A" w:rsidR="00927916" w:rsidRPr="00130065" w:rsidRDefault="009314E8" w:rsidP="00130065">
      <w:pPr>
        <w:numPr>
          <w:ilvl w:val="2"/>
          <w:numId w:val="34"/>
        </w:numPr>
        <w:spacing w:after="100"/>
        <w:rPr>
          <w:rFonts w:ascii="Times New Roman" w:eastAsia="Malgun Gothic" w:hAnsi="Times New Roman"/>
        </w:rPr>
      </w:pPr>
      <w:r>
        <w:rPr>
          <w:rFonts w:ascii="Times New Roman" w:eastAsiaTheme="minorEastAsia" w:hAnsi="Times New Roman" w:hint="eastAsia"/>
          <w:lang w:eastAsia="zh-CN"/>
        </w:rPr>
        <w:t>F</w:t>
      </w:r>
      <w:r w:rsidR="00130065">
        <w:rPr>
          <w:rFonts w:ascii="Times New Roman" w:eastAsiaTheme="minorEastAsia" w:hAnsi="Times New Roman" w:hint="eastAsia"/>
          <w:lang w:eastAsia="zh-CN"/>
        </w:rPr>
        <w:t>or 1Tx, consider b</w:t>
      </w:r>
      <w:r w:rsidR="00927916" w:rsidRPr="00927916">
        <w:rPr>
          <w:rFonts w:ascii="Times New Roman" w:eastAsia="Malgun Gothic" w:hAnsi="Times New Roman"/>
        </w:rPr>
        <w:t xml:space="preserve">oth Browsing mode (Hand phantom only), i.e., Hand Left and Hand Right; and Talk mode (head and hand phantom), i.e., BHHL and </w:t>
      </w:r>
      <w:proofErr w:type="gramStart"/>
      <w:r w:rsidR="00927916" w:rsidRPr="00927916">
        <w:rPr>
          <w:rFonts w:ascii="Times New Roman" w:eastAsia="Malgun Gothic" w:hAnsi="Times New Roman"/>
        </w:rPr>
        <w:t>BHHR</w:t>
      </w:r>
      <w:r w:rsidR="00130065">
        <w:rPr>
          <w:rFonts w:ascii="Times New Roman" w:eastAsiaTheme="minorEastAsia" w:hAnsi="Times New Roman" w:hint="eastAsia"/>
          <w:lang w:eastAsia="zh-CN"/>
        </w:rPr>
        <w:t>;</w:t>
      </w:r>
      <w:proofErr w:type="gramEnd"/>
    </w:p>
    <w:p w14:paraId="510A0904" w14:textId="38A4A275" w:rsidR="00130065" w:rsidRPr="00927916" w:rsidRDefault="009314E8" w:rsidP="00130065">
      <w:pPr>
        <w:numPr>
          <w:ilvl w:val="2"/>
          <w:numId w:val="34"/>
        </w:numPr>
        <w:spacing w:after="100"/>
        <w:rPr>
          <w:rFonts w:ascii="Times New Roman" w:eastAsia="Malgun Gothic" w:hAnsi="Times New Roman"/>
        </w:rPr>
      </w:pPr>
      <w:r>
        <w:rPr>
          <w:rFonts w:ascii="Times New Roman" w:eastAsiaTheme="minorEastAsia" w:hAnsi="Times New Roman" w:hint="eastAsia"/>
          <w:lang w:eastAsia="zh-CN"/>
        </w:rPr>
        <w:t>F</w:t>
      </w:r>
      <w:r w:rsidR="00130065">
        <w:rPr>
          <w:rFonts w:ascii="Times New Roman" w:eastAsiaTheme="minorEastAsia" w:hAnsi="Times New Roman" w:hint="eastAsia"/>
          <w:lang w:eastAsia="zh-CN"/>
        </w:rPr>
        <w:t xml:space="preserve">or 2Tx, only </w:t>
      </w:r>
      <w:r w:rsidR="000D591A">
        <w:rPr>
          <w:rFonts w:ascii="Times New Roman" w:eastAsiaTheme="minorEastAsia" w:hAnsi="Times New Roman" w:hint="eastAsia"/>
          <w:lang w:eastAsia="zh-CN"/>
        </w:rPr>
        <w:t>consider</w:t>
      </w:r>
      <w:r w:rsidR="00130065">
        <w:rPr>
          <w:rFonts w:ascii="Times New Roman" w:eastAsiaTheme="minorEastAsia" w:hAnsi="Times New Roman" w:hint="eastAsia"/>
          <w:lang w:eastAsia="zh-CN"/>
        </w:rPr>
        <w:t xml:space="preserve"> </w:t>
      </w:r>
      <w:r w:rsidR="00130065" w:rsidRPr="00927916">
        <w:rPr>
          <w:rFonts w:ascii="Times New Roman" w:eastAsia="Malgun Gothic" w:hAnsi="Times New Roman"/>
        </w:rPr>
        <w:t>Browsing mode (Hand phantom only)</w:t>
      </w:r>
      <w:r w:rsidR="00130065">
        <w:rPr>
          <w:rFonts w:ascii="Times New Roman" w:eastAsiaTheme="minorEastAsia" w:hAnsi="Times New Roman" w:hint="eastAsia"/>
          <w:lang w:eastAsia="zh-CN"/>
        </w:rPr>
        <w:t xml:space="preserve"> requirements in Rel-</w:t>
      </w:r>
      <w:proofErr w:type="gramStart"/>
      <w:r w:rsidR="00130065">
        <w:rPr>
          <w:rFonts w:ascii="Times New Roman" w:eastAsiaTheme="minorEastAsia" w:hAnsi="Times New Roman" w:hint="eastAsia"/>
          <w:lang w:eastAsia="zh-CN"/>
        </w:rPr>
        <w:t>19;</w:t>
      </w:r>
      <w:proofErr w:type="gramEnd"/>
      <w:r w:rsidR="00130065">
        <w:rPr>
          <w:rFonts w:ascii="Times New Roman" w:eastAsiaTheme="minorEastAsia" w:hAnsi="Times New Roman" w:hint="eastAsia"/>
          <w:lang w:eastAsia="zh-CN"/>
        </w:rPr>
        <w:t xml:space="preserve"> </w:t>
      </w:r>
    </w:p>
    <w:p w14:paraId="1AF11893"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 xml:space="preserve">Hand Phantom: Wide Grip Hand as </w:t>
      </w:r>
      <w:proofErr w:type="gramStart"/>
      <w:r w:rsidRPr="00927916">
        <w:rPr>
          <w:rFonts w:ascii="Times New Roman" w:eastAsia="Malgun Gothic" w:hAnsi="Times New Roman"/>
        </w:rPr>
        <w:t>first priority</w:t>
      </w:r>
      <w:proofErr w:type="gramEnd"/>
      <w:r w:rsidRPr="00927916">
        <w:rPr>
          <w:rFonts w:ascii="Times New Roman" w:eastAsia="Malgun Gothic" w:hAnsi="Times New Roman"/>
        </w:rPr>
        <w:t>, PDA hand is not precluded if sufficient devices are available</w:t>
      </w:r>
    </w:p>
    <w:p w14:paraId="2E488BFB"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Operation mode: SA with 1</w:t>
      </w:r>
      <w:proofErr w:type="gramStart"/>
      <w:r w:rsidRPr="00927916">
        <w:rPr>
          <w:rFonts w:ascii="Times New Roman" w:eastAsia="Malgun Gothic" w:hAnsi="Times New Roman"/>
        </w:rPr>
        <w:t>Tx  as</w:t>
      </w:r>
      <w:proofErr w:type="gramEnd"/>
      <w:r w:rsidRPr="00927916">
        <w:rPr>
          <w:rFonts w:ascii="Times New Roman" w:eastAsia="Malgun Gothic" w:hAnsi="Times New Roman"/>
        </w:rPr>
        <w:t xml:space="preserve"> phase 1. SA with 2Tx (non-coherent UL-MIMO) as phase 2</w:t>
      </w:r>
      <w:r w:rsidRPr="00927916">
        <w:rPr>
          <w:rFonts w:ascii="Times New Roman" w:eastAsia="等线" w:hAnsi="Times New Roman" w:hint="eastAsia"/>
          <w:lang w:eastAsia="zh-CN"/>
        </w:rPr>
        <w:t xml:space="preserve"> after 2Tx lab alignment activity</w:t>
      </w:r>
      <w:r w:rsidRPr="00927916">
        <w:rPr>
          <w:rFonts w:ascii="Times New Roman" w:eastAsia="Malgun Gothic" w:hAnsi="Times New Roman"/>
        </w:rPr>
        <w:t xml:space="preserve">. </w:t>
      </w:r>
    </w:p>
    <w:p w14:paraId="302EE816" w14:textId="77777777" w:rsidR="00927916" w:rsidRPr="00927916" w:rsidRDefault="00927916" w:rsidP="00927916">
      <w:pPr>
        <w:numPr>
          <w:ilvl w:val="0"/>
          <w:numId w:val="34"/>
        </w:numPr>
        <w:spacing w:after="100"/>
        <w:rPr>
          <w:rFonts w:ascii="Times New Roman" w:eastAsia="Malgun Gothic" w:hAnsi="Times New Roman"/>
        </w:rPr>
      </w:pPr>
      <w:r w:rsidRPr="00927916">
        <w:rPr>
          <w:rFonts w:ascii="Times New Roman" w:eastAsia="Malgun Gothic" w:hAnsi="Times New Roman"/>
        </w:rPr>
        <w:t>Commercial Device (Smartphone) selection criteria for TRP TRS Performance Test Campaign:</w:t>
      </w:r>
    </w:p>
    <w:p w14:paraId="128A6DE9"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 xml:space="preserve">DUT size: Size 1(width &gt;72mm and ≤92mm)  </w:t>
      </w:r>
    </w:p>
    <w:p w14:paraId="63A735EB" w14:textId="36DB708C"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 xml:space="preserve">DUT capability: </w:t>
      </w:r>
      <w:r w:rsidRPr="00927916">
        <w:rPr>
          <w:rFonts w:ascii="Times New Roman" w:eastAsia="Malgun Gothic" w:hAnsi="Times New Roman"/>
          <w:lang w:eastAsia="zh-CN"/>
        </w:rPr>
        <w:t xml:space="preserve">support for Bands those listed in the </w:t>
      </w:r>
      <w:r w:rsidR="000D591A">
        <w:rPr>
          <w:rFonts w:ascii="Times New Roman" w:eastAsiaTheme="minorEastAsia" w:hAnsi="Times New Roman" w:hint="eastAsia"/>
          <w:lang w:eastAsia="zh-CN"/>
        </w:rPr>
        <w:t xml:space="preserve">latest </w:t>
      </w:r>
      <w:r w:rsidRPr="00927916">
        <w:rPr>
          <w:rFonts w:ascii="Times New Roman" w:eastAsia="Malgun Gothic" w:hAnsi="Times New Roman"/>
          <w:lang w:eastAsia="zh-CN"/>
        </w:rPr>
        <w:t>WID is preferred, but devices supporting only a subset of the above bands can equally be used in the measurement campaign for such supported bands</w:t>
      </w:r>
    </w:p>
    <w:p w14:paraId="20CC7401"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The following selection criteria can also be considered:</w:t>
      </w:r>
    </w:p>
    <w:p w14:paraId="5E8B18F6" w14:textId="77777777" w:rsidR="00927916" w:rsidRPr="00927916" w:rsidRDefault="00927916" w:rsidP="00927916">
      <w:pPr>
        <w:numPr>
          <w:ilvl w:val="0"/>
          <w:numId w:val="35"/>
        </w:numPr>
        <w:spacing w:after="100"/>
        <w:rPr>
          <w:rFonts w:ascii="Times New Roman" w:eastAsia="Malgun Gothic" w:hAnsi="Times New Roman"/>
        </w:rPr>
      </w:pPr>
      <w:r w:rsidRPr="00927916">
        <w:rPr>
          <w:rFonts w:ascii="Times New Roman" w:eastAsia="Malgun Gothic" w:hAnsi="Times New Roman"/>
        </w:rPr>
        <w:t>Year of production: [202</w:t>
      </w:r>
      <w:r w:rsidRPr="00927916">
        <w:rPr>
          <w:rFonts w:ascii="Times New Roman" w:eastAsia="等线" w:hAnsi="Times New Roman" w:hint="eastAsia"/>
          <w:lang w:eastAsia="zh-CN"/>
        </w:rPr>
        <w:t>2</w:t>
      </w:r>
      <w:r w:rsidRPr="00927916">
        <w:rPr>
          <w:rFonts w:ascii="Times New Roman" w:eastAsia="Malgun Gothic" w:hAnsi="Times New Roman"/>
        </w:rPr>
        <w:t>-202</w:t>
      </w:r>
      <w:r w:rsidRPr="00927916">
        <w:rPr>
          <w:rFonts w:ascii="Times New Roman" w:eastAsia="等线" w:hAnsi="Times New Roman" w:hint="eastAsia"/>
          <w:lang w:eastAsia="zh-CN"/>
        </w:rPr>
        <w:t>5</w:t>
      </w:r>
      <w:r w:rsidRPr="00927916">
        <w:rPr>
          <w:rFonts w:ascii="Times New Roman" w:eastAsia="Malgun Gothic" w:hAnsi="Times New Roman"/>
        </w:rPr>
        <w:t>]</w:t>
      </w:r>
    </w:p>
    <w:p w14:paraId="194983F7" w14:textId="77777777" w:rsidR="00927916" w:rsidRPr="00927916" w:rsidRDefault="00927916" w:rsidP="00927916">
      <w:pPr>
        <w:numPr>
          <w:ilvl w:val="0"/>
          <w:numId w:val="35"/>
        </w:numPr>
        <w:spacing w:after="100"/>
        <w:rPr>
          <w:rFonts w:ascii="Times New Roman" w:eastAsia="Malgun Gothic" w:hAnsi="Times New Roman"/>
        </w:rPr>
      </w:pPr>
      <w:r w:rsidRPr="00927916">
        <w:rPr>
          <w:rFonts w:ascii="Times New Roman" w:eastAsia="Malgun Gothic" w:hAnsi="Times New Roman"/>
        </w:rPr>
        <w:t>Brand variety</w:t>
      </w:r>
    </w:p>
    <w:p w14:paraId="3458521B" w14:textId="77777777" w:rsidR="00927916" w:rsidRPr="00927916" w:rsidRDefault="00927916" w:rsidP="00927916">
      <w:pPr>
        <w:numPr>
          <w:ilvl w:val="0"/>
          <w:numId w:val="35"/>
        </w:numPr>
        <w:spacing w:after="100"/>
        <w:rPr>
          <w:rFonts w:ascii="Times New Roman" w:eastAsia="Malgun Gothic" w:hAnsi="Times New Roman"/>
        </w:rPr>
      </w:pPr>
      <w:r w:rsidRPr="00927916">
        <w:rPr>
          <w:rFonts w:ascii="Times New Roman" w:eastAsia="Malgun Gothic" w:hAnsi="Times New Roman"/>
        </w:rPr>
        <w:t>Price range (to capture different price segment, including High/Mid/Low-end products)</w:t>
      </w:r>
    </w:p>
    <w:p w14:paraId="3B529234" w14:textId="77777777" w:rsidR="00927916" w:rsidRPr="00927916" w:rsidRDefault="00927916" w:rsidP="00927916">
      <w:pPr>
        <w:numPr>
          <w:ilvl w:val="0"/>
          <w:numId w:val="35"/>
        </w:numPr>
        <w:spacing w:after="100"/>
        <w:rPr>
          <w:rFonts w:ascii="Times New Roman" w:eastAsia="Malgun Gothic" w:hAnsi="Times New Roman"/>
        </w:rPr>
      </w:pPr>
      <w:r w:rsidRPr="00927916">
        <w:rPr>
          <w:rFonts w:ascii="Times New Roman" w:eastAsia="Malgun Gothic" w:hAnsi="Times New Roman"/>
        </w:rPr>
        <w:t>Popularity</w:t>
      </w:r>
    </w:p>
    <w:p w14:paraId="69BF97CD" w14:textId="77777777" w:rsidR="00927916" w:rsidRPr="00927916" w:rsidRDefault="00927916" w:rsidP="00927916">
      <w:pPr>
        <w:numPr>
          <w:ilvl w:val="0"/>
          <w:numId w:val="35"/>
        </w:numPr>
        <w:spacing w:after="100"/>
        <w:rPr>
          <w:rFonts w:ascii="Times New Roman" w:eastAsia="Malgun Gothic" w:hAnsi="Times New Roman"/>
        </w:rPr>
      </w:pPr>
      <w:r w:rsidRPr="00927916">
        <w:rPr>
          <w:rFonts w:ascii="Times New Roman" w:eastAsia="Malgun Gothic" w:hAnsi="Times New Roman"/>
        </w:rPr>
        <w:t>Number of bands supported</w:t>
      </w:r>
    </w:p>
    <w:p w14:paraId="762F752D"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lastRenderedPageBreak/>
        <w:t>Power Class: PC2 and PC3. For bands support both PC2 and PC3, focus on PC2 measurements, but both PC2 and PC3 requirements are needed. For PC3 bands, only PC3 requirements.</w:t>
      </w:r>
    </w:p>
    <w:p w14:paraId="15AF3A28" w14:textId="77777777" w:rsidR="00927916" w:rsidRPr="00927916" w:rsidRDefault="00927916" w:rsidP="00927916">
      <w:pPr>
        <w:numPr>
          <w:ilvl w:val="0"/>
          <w:numId w:val="34"/>
        </w:numPr>
        <w:spacing w:after="100" w:line="252" w:lineRule="auto"/>
        <w:rPr>
          <w:rFonts w:ascii="Times New Roman" w:eastAsia="Malgun Gothic" w:hAnsi="Times New Roman"/>
        </w:rPr>
      </w:pPr>
      <w:r w:rsidRPr="00927916">
        <w:rPr>
          <w:rFonts w:ascii="Times New Roman" w:eastAsia="Malgun Gothic" w:hAnsi="Times New Roman"/>
        </w:rPr>
        <w:t>Devices provisioning:</w:t>
      </w:r>
    </w:p>
    <w:p w14:paraId="7E56DF47" w14:textId="77777777" w:rsidR="00927916" w:rsidRPr="00927916" w:rsidRDefault="00927916" w:rsidP="00927916">
      <w:pPr>
        <w:numPr>
          <w:ilvl w:val="1"/>
          <w:numId w:val="34"/>
        </w:numPr>
        <w:spacing w:after="100" w:line="252" w:lineRule="auto"/>
        <w:rPr>
          <w:rFonts w:ascii="Times New Roman" w:eastAsia="Malgun Gothic" w:hAnsi="Times New Roman"/>
        </w:rPr>
      </w:pPr>
      <w:r w:rsidRPr="00927916">
        <w:rPr>
          <w:rFonts w:ascii="Times New Roman" w:eastAsia="Malgun Gothic" w:hAnsi="Times New Roman"/>
        </w:rPr>
        <w:t>Any 3GPP member can work with test labs to provide devices to the aligned test labs (each test lab shall provide a single measurement result set for repeated UE model into RAN4 measurement campaign data pool)</w:t>
      </w:r>
    </w:p>
    <w:p w14:paraId="65C0A352" w14:textId="77777777" w:rsidR="00927916" w:rsidRPr="00927916" w:rsidRDefault="00927916" w:rsidP="00927916">
      <w:pPr>
        <w:numPr>
          <w:ilvl w:val="2"/>
          <w:numId w:val="34"/>
        </w:numPr>
        <w:spacing w:after="100" w:line="252" w:lineRule="auto"/>
        <w:rPr>
          <w:rFonts w:ascii="Times New Roman" w:eastAsia="Malgun Gothic" w:hAnsi="Times New Roman"/>
        </w:rPr>
      </w:pPr>
      <w:r w:rsidRPr="00927916">
        <w:rPr>
          <w:rFonts w:ascii="Times New Roman" w:eastAsia="Malgun Gothic" w:hAnsi="Times New Roman"/>
        </w:rPr>
        <w:t>FFS for the same UE model with supporting different set of bands</w:t>
      </w:r>
    </w:p>
    <w:p w14:paraId="2A467CCC" w14:textId="77777777" w:rsidR="00927916" w:rsidRPr="00927916" w:rsidRDefault="00927916" w:rsidP="00927916">
      <w:pPr>
        <w:numPr>
          <w:ilvl w:val="1"/>
          <w:numId w:val="34"/>
        </w:numPr>
        <w:spacing w:after="100" w:line="252" w:lineRule="auto"/>
        <w:rPr>
          <w:rFonts w:ascii="Times New Roman" w:eastAsia="Malgun Gothic" w:hAnsi="Times New Roman"/>
        </w:rPr>
      </w:pPr>
      <w:r w:rsidRPr="00927916">
        <w:rPr>
          <w:rFonts w:ascii="Times New Roman" w:eastAsia="Malgun Gothic" w:hAnsi="Times New Roman"/>
        </w:rPr>
        <w:t>Logistical aspects for devices provisioning to the labs are TBD</w:t>
      </w:r>
    </w:p>
    <w:p w14:paraId="6D2E692F" w14:textId="77777777" w:rsidR="00927916" w:rsidRPr="00927916" w:rsidRDefault="00927916" w:rsidP="00927916">
      <w:pPr>
        <w:numPr>
          <w:ilvl w:val="0"/>
          <w:numId w:val="34"/>
        </w:numPr>
        <w:spacing w:after="100"/>
        <w:rPr>
          <w:rFonts w:ascii="Times New Roman" w:eastAsia="Malgun Gothic" w:hAnsi="Times New Roman"/>
        </w:rPr>
      </w:pPr>
      <w:r w:rsidRPr="00927916">
        <w:rPr>
          <w:rFonts w:ascii="Times New Roman" w:eastAsia="Malgun Gothic" w:hAnsi="Times New Roman"/>
        </w:rPr>
        <w:t>Test results submitting:</w:t>
      </w:r>
    </w:p>
    <w:p w14:paraId="2886306E"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UE information disclosure</w:t>
      </w:r>
      <w:r w:rsidRPr="00927916">
        <w:rPr>
          <w:rFonts w:ascii="Times New Roman" w:eastAsia="等线" w:hAnsi="Times New Roman" w:hint="eastAsia"/>
          <w:lang w:eastAsia="zh-CN"/>
        </w:rPr>
        <w:t>: the following rules should be considered</w:t>
      </w:r>
      <w:r w:rsidRPr="00927916">
        <w:rPr>
          <w:rFonts w:ascii="Times New Roman" w:eastAsia="Malgun Gothic" w:hAnsi="Times New Roman"/>
        </w:rPr>
        <w:t xml:space="preserve"> </w:t>
      </w:r>
    </w:p>
    <w:p w14:paraId="3EFCA548" w14:textId="77777777" w:rsidR="00927916" w:rsidRPr="00927916" w:rsidRDefault="00927916" w:rsidP="00927916">
      <w:pPr>
        <w:numPr>
          <w:ilvl w:val="2"/>
          <w:numId w:val="34"/>
        </w:numPr>
        <w:spacing w:after="100"/>
        <w:rPr>
          <w:rFonts w:ascii="Times New Roman" w:eastAsia="Malgun Gothic" w:hAnsi="Times New Roman"/>
        </w:rPr>
      </w:pPr>
      <w:r w:rsidRPr="00927916">
        <w:rPr>
          <w:rFonts w:ascii="Times New Roman" w:eastAsia="Malgun Gothic" w:hAnsi="Times New Roman"/>
        </w:rPr>
        <w:t xml:space="preserve">UE model information </w:t>
      </w:r>
      <w:r w:rsidRPr="00927916">
        <w:rPr>
          <w:rFonts w:ascii="Times New Roman" w:eastAsia="等线" w:hAnsi="Times New Roman" w:hint="eastAsia"/>
          <w:lang w:eastAsia="zh-CN"/>
        </w:rPr>
        <w:t xml:space="preserve">based on template [Rel-18 </w:t>
      </w:r>
      <w:r w:rsidRPr="00927916">
        <w:rPr>
          <w:rFonts w:ascii="Times New Roman" w:eastAsia="等线" w:hAnsi="Times New Roman"/>
          <w:lang w:eastAsia="zh-CN"/>
        </w:rPr>
        <w:t>R4-2408104</w:t>
      </w:r>
      <w:r w:rsidRPr="00927916">
        <w:rPr>
          <w:rFonts w:ascii="Times New Roman" w:eastAsia="等线" w:hAnsi="Times New Roman" w:hint="eastAsia"/>
          <w:lang w:eastAsia="zh-CN"/>
        </w:rPr>
        <w:t xml:space="preserve"> as starting point, update is needed] can be shared </w:t>
      </w:r>
      <w:r w:rsidRPr="00927916">
        <w:rPr>
          <w:rFonts w:ascii="Times New Roman" w:eastAsia="Malgun Gothic" w:hAnsi="Times New Roman"/>
        </w:rPr>
        <w:t>to MCC. RAN4 Secretary will cover the role of the trusted and neutral third party for the whole procedure</w:t>
      </w:r>
      <w:r w:rsidRPr="00927916">
        <w:rPr>
          <w:rFonts w:ascii="Times New Roman" w:eastAsia="等线" w:hAnsi="Times New Roman" w:hint="eastAsia"/>
          <w:lang w:eastAsia="zh-CN"/>
        </w:rPr>
        <w:t>.</w:t>
      </w:r>
    </w:p>
    <w:p w14:paraId="7D5D9345" w14:textId="77777777" w:rsidR="00927916" w:rsidRPr="00927916" w:rsidRDefault="00927916" w:rsidP="00927916">
      <w:pPr>
        <w:numPr>
          <w:ilvl w:val="2"/>
          <w:numId w:val="34"/>
        </w:numPr>
        <w:spacing w:after="100"/>
        <w:rPr>
          <w:rFonts w:ascii="Times New Roman" w:eastAsia="Malgun Gothic" w:hAnsi="Times New Roman"/>
        </w:rPr>
      </w:pPr>
      <w:r w:rsidRPr="00927916">
        <w:rPr>
          <w:rFonts w:ascii="Times New Roman" w:eastAsia="Malgun Gothic" w:hAnsi="Times New Roman"/>
        </w:rPr>
        <w:t xml:space="preserve">laboratories use the </w:t>
      </w:r>
      <w:r w:rsidRPr="00927916">
        <w:rPr>
          <w:rFonts w:ascii="Times New Roman" w:eastAsia="等线" w:hAnsi="Times New Roman" w:hint="eastAsia"/>
          <w:lang w:eastAsia="zh-CN"/>
        </w:rPr>
        <w:t>same template</w:t>
      </w:r>
      <w:r w:rsidRPr="00927916">
        <w:rPr>
          <w:rFonts w:ascii="Times New Roman" w:eastAsia="Malgun Gothic" w:hAnsi="Times New Roman"/>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927916">
        <w:rPr>
          <w:rFonts w:ascii="Times New Roman" w:eastAsia="等线" w:hAnsi="Times New Roman" w:hint="eastAsia"/>
          <w:lang w:eastAsia="zh-CN"/>
        </w:rPr>
        <w:t>.</w:t>
      </w:r>
    </w:p>
    <w:p w14:paraId="09E7AF49" w14:textId="77777777" w:rsidR="00927916" w:rsidRPr="00927916" w:rsidRDefault="00927916" w:rsidP="00927916">
      <w:pPr>
        <w:numPr>
          <w:ilvl w:val="3"/>
          <w:numId w:val="34"/>
        </w:numPr>
        <w:spacing w:after="100"/>
        <w:rPr>
          <w:rFonts w:ascii="Times New Roman" w:eastAsia="Malgun Gothic" w:hAnsi="Times New Roman"/>
        </w:rPr>
      </w:pPr>
      <w:r w:rsidRPr="00927916">
        <w:rPr>
          <w:rFonts w:ascii="Times New Roman" w:eastAsia="Malgun Gothic" w:hAnsi="Times New Roman"/>
        </w:rPr>
        <w:t>Information of the devices that are going to be measured shall be shared with the RAN4 Secretary as soon as available (i.e., before the measurement activity on such devices starts)</w:t>
      </w:r>
    </w:p>
    <w:p w14:paraId="183C48AE" w14:textId="77777777" w:rsidR="00927916" w:rsidRPr="00927916" w:rsidRDefault="00927916" w:rsidP="00927916">
      <w:pPr>
        <w:numPr>
          <w:ilvl w:val="3"/>
          <w:numId w:val="34"/>
        </w:numPr>
        <w:spacing w:after="100"/>
        <w:rPr>
          <w:rFonts w:ascii="Times New Roman" w:eastAsia="Malgun Gothic" w:hAnsi="Times New Roman"/>
        </w:rPr>
      </w:pPr>
      <w:r w:rsidRPr="00927916">
        <w:rPr>
          <w:rFonts w:ascii="Times New Roman" w:eastAsia="Malgun Gothic" w:hAnsi="Times New Roman"/>
        </w:rPr>
        <w:t xml:space="preserve">The RAN4 Secretary updates the summary of statistical </w:t>
      </w:r>
      <w:proofErr w:type="gramStart"/>
      <w:r w:rsidRPr="00927916">
        <w:rPr>
          <w:rFonts w:ascii="Times New Roman" w:eastAsia="Malgun Gothic" w:hAnsi="Times New Roman"/>
        </w:rPr>
        <w:t>information  and</w:t>
      </w:r>
      <w:proofErr w:type="gramEnd"/>
      <w:r w:rsidRPr="00927916">
        <w:rPr>
          <w:rFonts w:ascii="Times New Roman" w:eastAsia="Malgun Gothic" w:hAnsi="Times New Roman"/>
        </w:rPr>
        <w:t xml:space="preserve"> publishes it to 3GPP RAN4 (i.e., living document) in order to monitor the achievement of the thresholds in a timely manner and take the proper actions if these are not met</w:t>
      </w:r>
    </w:p>
    <w:p w14:paraId="5BBD07C9" w14:textId="77777777" w:rsidR="00927916" w:rsidRPr="00927916" w:rsidRDefault="00927916" w:rsidP="00927916">
      <w:pPr>
        <w:numPr>
          <w:ilvl w:val="2"/>
          <w:numId w:val="34"/>
        </w:numPr>
        <w:spacing w:after="100"/>
        <w:rPr>
          <w:rFonts w:ascii="Times New Roman" w:eastAsia="Malgun Gothic" w:hAnsi="Times New Roman"/>
        </w:rPr>
      </w:pPr>
      <w:r w:rsidRPr="00927916">
        <w:rPr>
          <w:rFonts w:ascii="Times New Roman" w:eastAsia="Malgun Gothic" w:hAnsi="Times New Roman"/>
        </w:rPr>
        <w:t>Statistics of UE information can be shared to RAN4 reflector</w:t>
      </w:r>
      <w:r w:rsidRPr="00927916">
        <w:rPr>
          <w:rFonts w:ascii="Times New Roman" w:eastAsia="等线" w:hAnsi="Times New Roman" w:hint="eastAsia"/>
          <w:lang w:eastAsia="zh-CN"/>
        </w:rPr>
        <w:t xml:space="preserve"> after TBD meeting</w:t>
      </w:r>
      <w:r w:rsidRPr="00927916">
        <w:rPr>
          <w:rFonts w:ascii="Times New Roman" w:eastAsia="Malgun Gothic" w:hAnsi="Times New Roman"/>
        </w:rPr>
        <w:t xml:space="preserve"> by RAN4 secretary after post-processing </w:t>
      </w:r>
    </w:p>
    <w:p w14:paraId="7DE09C48" w14:textId="77777777" w:rsidR="00927916" w:rsidRPr="00927916" w:rsidRDefault="00927916" w:rsidP="00927916">
      <w:pPr>
        <w:numPr>
          <w:ilvl w:val="2"/>
          <w:numId w:val="34"/>
        </w:numPr>
        <w:spacing w:after="100"/>
        <w:rPr>
          <w:rFonts w:ascii="Times New Roman" w:eastAsia="Malgun Gothic" w:hAnsi="Times New Roman"/>
        </w:rPr>
      </w:pPr>
      <w:r w:rsidRPr="00927916">
        <w:rPr>
          <w:rFonts w:ascii="Times New Roman" w:eastAsia="等线" w:hAnsi="Times New Roman"/>
          <w:lang w:eastAsia="zh-CN"/>
        </w:rPr>
        <w:t>C</w:t>
      </w:r>
      <w:r w:rsidRPr="00927916">
        <w:rPr>
          <w:rFonts w:ascii="Times New Roman" w:eastAsia="等线" w:hAnsi="Times New Roman" w:hint="eastAsia"/>
          <w:lang w:eastAsia="zh-CN"/>
        </w:rPr>
        <w:t>onsider following aspects as</w:t>
      </w:r>
      <w:r w:rsidRPr="00927916">
        <w:t xml:space="preserve"> </w:t>
      </w:r>
      <w:r w:rsidRPr="00927916">
        <w:rPr>
          <w:rFonts w:ascii="Times New Roman" w:eastAsia="等线" w:hAnsi="Times New Roman"/>
          <w:lang w:eastAsia="zh-CN"/>
        </w:rPr>
        <w:t>thresholds related to the devices pool for Rel-1</w:t>
      </w:r>
      <w:r w:rsidRPr="00927916">
        <w:rPr>
          <w:rFonts w:ascii="Times New Roman" w:eastAsia="等线" w:hAnsi="Times New Roman" w:hint="eastAsia"/>
          <w:lang w:eastAsia="zh-CN"/>
        </w:rPr>
        <w:t>9</w:t>
      </w:r>
    </w:p>
    <w:p w14:paraId="2CD8766F" w14:textId="77777777" w:rsidR="00927916" w:rsidRPr="00927916" w:rsidRDefault="00927916" w:rsidP="00927916">
      <w:pPr>
        <w:numPr>
          <w:ilvl w:val="3"/>
          <w:numId w:val="34"/>
        </w:numPr>
        <w:spacing w:after="100"/>
        <w:rPr>
          <w:rFonts w:ascii="Times New Roman" w:eastAsia="Malgun Gothic" w:hAnsi="Times New Roman"/>
        </w:rPr>
      </w:pPr>
      <w:r w:rsidRPr="00927916">
        <w:rPr>
          <w:rFonts w:ascii="Times New Roman" w:eastAsia="Malgun Gothic" w:hAnsi="Times New Roman"/>
        </w:rPr>
        <w:t xml:space="preserve">Minimum number of devices for each band, each device size, each power class: </w:t>
      </w:r>
      <w:r w:rsidRPr="00927916">
        <w:rPr>
          <w:rFonts w:ascii="Times New Roman" w:eastAsia="等线" w:hAnsi="Times New Roman" w:hint="eastAsia"/>
          <w:lang w:eastAsia="zh-CN"/>
        </w:rPr>
        <w:t>TBD</w:t>
      </w:r>
    </w:p>
    <w:p w14:paraId="074458F8" w14:textId="77777777" w:rsidR="00927916" w:rsidRPr="00927916" w:rsidRDefault="00927916" w:rsidP="00927916">
      <w:pPr>
        <w:numPr>
          <w:ilvl w:val="3"/>
          <w:numId w:val="34"/>
        </w:numPr>
        <w:spacing w:after="100"/>
        <w:rPr>
          <w:rFonts w:ascii="Times New Roman" w:eastAsia="Malgun Gothic" w:hAnsi="Times New Roman"/>
        </w:rPr>
      </w:pPr>
      <w:r w:rsidRPr="00927916">
        <w:rPr>
          <w:rFonts w:ascii="Times New Roman" w:eastAsia="Malgun Gothic" w:hAnsi="Times New Roman"/>
        </w:rPr>
        <w:t xml:space="preserve">Minimum number of device models: </w:t>
      </w:r>
      <w:r w:rsidRPr="00927916">
        <w:rPr>
          <w:rFonts w:ascii="Times New Roman" w:eastAsia="等线" w:hAnsi="Times New Roman" w:hint="eastAsia"/>
          <w:lang w:eastAsia="zh-CN"/>
        </w:rPr>
        <w:t>TBD</w:t>
      </w:r>
    </w:p>
    <w:p w14:paraId="6415D0FF" w14:textId="77777777" w:rsidR="00927916" w:rsidRPr="00927916" w:rsidRDefault="00927916" w:rsidP="00927916">
      <w:pPr>
        <w:numPr>
          <w:ilvl w:val="3"/>
          <w:numId w:val="34"/>
        </w:numPr>
        <w:spacing w:after="100"/>
        <w:rPr>
          <w:rFonts w:ascii="Times New Roman" w:eastAsia="Malgun Gothic" w:hAnsi="Times New Roman"/>
        </w:rPr>
      </w:pPr>
      <w:r w:rsidRPr="00927916">
        <w:rPr>
          <w:rFonts w:ascii="Times New Roman" w:eastAsia="Malgun Gothic" w:hAnsi="Times New Roman"/>
        </w:rPr>
        <w:t>Minimum number of devices' vendors:</w:t>
      </w:r>
      <w:r w:rsidRPr="00927916">
        <w:rPr>
          <w:rFonts w:ascii="Times New Roman" w:eastAsia="等线" w:hAnsi="Times New Roman" w:hint="eastAsia"/>
          <w:lang w:eastAsia="zh-CN"/>
        </w:rPr>
        <w:t xml:space="preserve"> TBD</w:t>
      </w:r>
    </w:p>
    <w:p w14:paraId="33FFBB9A" w14:textId="77777777" w:rsidR="00927916" w:rsidRPr="00927916" w:rsidRDefault="00927916" w:rsidP="00927916">
      <w:pPr>
        <w:numPr>
          <w:ilvl w:val="3"/>
          <w:numId w:val="34"/>
        </w:numPr>
        <w:spacing w:after="100"/>
        <w:rPr>
          <w:rFonts w:ascii="Times New Roman" w:eastAsia="Malgun Gothic" w:hAnsi="Times New Roman"/>
        </w:rPr>
      </w:pPr>
      <w:r w:rsidRPr="00927916">
        <w:rPr>
          <w:rFonts w:ascii="Times New Roman" w:eastAsia="Malgun Gothic" w:hAnsi="Times New Roman"/>
        </w:rPr>
        <w:t>Percentage of devices from second-half 202</w:t>
      </w:r>
      <w:r w:rsidRPr="00927916">
        <w:rPr>
          <w:rFonts w:ascii="Times New Roman" w:eastAsia="等线" w:hAnsi="Times New Roman" w:hint="eastAsia"/>
          <w:lang w:eastAsia="zh-CN"/>
        </w:rPr>
        <w:t>2</w:t>
      </w:r>
      <w:r w:rsidRPr="00927916">
        <w:rPr>
          <w:rFonts w:ascii="Times New Roman" w:eastAsia="Malgun Gothic" w:hAnsi="Times New Roman"/>
        </w:rPr>
        <w:t xml:space="preserve"> to 202</w:t>
      </w:r>
      <w:r w:rsidRPr="00927916">
        <w:rPr>
          <w:rFonts w:ascii="Times New Roman" w:eastAsia="等线" w:hAnsi="Times New Roman" w:hint="eastAsia"/>
          <w:lang w:eastAsia="zh-CN"/>
        </w:rPr>
        <w:t>5</w:t>
      </w:r>
      <w:r w:rsidRPr="00927916">
        <w:rPr>
          <w:rFonts w:ascii="Times New Roman" w:eastAsia="Malgun Gothic" w:hAnsi="Times New Roman"/>
        </w:rPr>
        <w:t xml:space="preserve">: </w:t>
      </w:r>
      <w:r w:rsidRPr="00927916">
        <w:rPr>
          <w:rFonts w:ascii="Times New Roman" w:eastAsia="等线" w:hAnsi="Times New Roman" w:hint="eastAsia"/>
          <w:lang w:eastAsia="zh-CN"/>
        </w:rPr>
        <w:t>TBD</w:t>
      </w:r>
      <w:r w:rsidRPr="00927916">
        <w:rPr>
          <w:rFonts w:ascii="Times New Roman" w:eastAsia="等线" w:hAnsi="Times New Roman"/>
          <w:lang w:eastAsia="zh-CN"/>
        </w:rPr>
        <w:tab/>
      </w:r>
      <w:r w:rsidRPr="00927916">
        <w:rPr>
          <w:rFonts w:ascii="Times New Roman" w:eastAsia="Malgun Gothic" w:hAnsi="Times New Roman"/>
        </w:rPr>
        <w:t xml:space="preserve"> </w:t>
      </w:r>
    </w:p>
    <w:p w14:paraId="74CCCB2C" w14:textId="77777777" w:rsidR="00927916" w:rsidRPr="00927916" w:rsidRDefault="00927916" w:rsidP="00927916">
      <w:pPr>
        <w:numPr>
          <w:ilvl w:val="3"/>
          <w:numId w:val="34"/>
        </w:numPr>
        <w:spacing w:after="100"/>
        <w:rPr>
          <w:rFonts w:ascii="Times New Roman" w:eastAsia="Malgun Gothic" w:hAnsi="Times New Roman"/>
        </w:rPr>
      </w:pPr>
      <w:r w:rsidRPr="00927916">
        <w:rPr>
          <w:rFonts w:ascii="Times New Roman" w:eastAsia="Malgun Gothic" w:hAnsi="Times New Roman"/>
        </w:rPr>
        <w:t xml:space="preserve">Percentage of the devices that are certified by PTCRB/GCF/NAL-CTA/CE/FCC: </w:t>
      </w:r>
      <w:r w:rsidRPr="00927916">
        <w:rPr>
          <w:rFonts w:ascii="Times New Roman" w:eastAsia="等线" w:hAnsi="Times New Roman" w:hint="eastAsia"/>
          <w:lang w:eastAsia="zh-CN"/>
        </w:rPr>
        <w:t>TBD</w:t>
      </w:r>
    </w:p>
    <w:p w14:paraId="6F9B5B15"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Laboratories</w:t>
      </w:r>
      <w:r w:rsidRPr="00927916">
        <w:rPr>
          <w:rFonts w:ascii="Times New Roman" w:eastAsia="等线" w:hAnsi="Times New Roman" w:hint="eastAsia"/>
          <w:lang w:eastAsia="zh-CN"/>
        </w:rPr>
        <w:t xml:space="preserve"> use</w:t>
      </w:r>
      <w:r w:rsidRPr="00927916">
        <w:rPr>
          <w:rFonts w:ascii="Times New Roman" w:eastAsia="Malgun Gothic" w:hAnsi="Times New Roman"/>
        </w:rPr>
        <w:t xml:space="preserve"> the same worksheet template in [</w:t>
      </w:r>
      <w:r w:rsidRPr="00927916">
        <w:rPr>
          <w:rFonts w:ascii="Times New Roman" w:eastAsia="等线" w:hAnsi="Times New Roman" w:hint="eastAsia"/>
          <w:lang w:eastAsia="zh-CN"/>
        </w:rPr>
        <w:t xml:space="preserve">Rel-18 </w:t>
      </w:r>
      <w:r w:rsidRPr="00927916">
        <w:rPr>
          <w:rFonts w:ascii="Times New Roman" w:eastAsia="等线" w:hAnsi="Times New Roman"/>
          <w:lang w:eastAsia="zh-CN"/>
        </w:rPr>
        <w:t>R4-2315844</w:t>
      </w:r>
      <w:r w:rsidRPr="00927916">
        <w:t xml:space="preserve"> </w:t>
      </w:r>
      <w:r w:rsidRPr="00927916">
        <w:rPr>
          <w:rFonts w:ascii="Times New Roman" w:eastAsia="等线" w:hAnsi="Times New Roman"/>
          <w:lang w:eastAsia="zh-CN"/>
        </w:rPr>
        <w:t>as starting point, update is needed</w:t>
      </w:r>
      <w:r w:rsidRPr="00927916">
        <w:rPr>
          <w:rFonts w:ascii="Times New Roman" w:eastAsia="Malgun Gothic" w:hAnsi="Times New Roman"/>
        </w:rPr>
        <w:t>] to submit the measurement results for Rel-1</w:t>
      </w:r>
      <w:r w:rsidRPr="00927916">
        <w:rPr>
          <w:rFonts w:ascii="Times New Roman" w:eastAsia="等线" w:hAnsi="Times New Roman" w:hint="eastAsia"/>
          <w:lang w:eastAsia="zh-CN"/>
        </w:rPr>
        <w:t>9</w:t>
      </w:r>
      <w:r w:rsidRPr="00927916">
        <w:rPr>
          <w:rFonts w:ascii="Times New Roman" w:eastAsia="Malgun Gothic" w:hAnsi="Times New Roman"/>
        </w:rPr>
        <w:t xml:space="preserve"> 3GPP TRP TRS performance data pool.</w:t>
      </w:r>
    </w:p>
    <w:p w14:paraId="36021776"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The measurement results should be submitted to RAN4 by anonymous approach (the UE model should not be disclosed)</w:t>
      </w:r>
    </w:p>
    <w:p w14:paraId="094AD3D3"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The allowed maximum number of submitted devices from each lab is [15] (depends on how many test labs will join the activity) with a minimum of 3 devices.</w:t>
      </w:r>
    </w:p>
    <w:p w14:paraId="16AD03D8"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Only the results from aligned labs will be considered for specifying requirements</w:t>
      </w:r>
    </w:p>
    <w:p w14:paraId="0679462C"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 xml:space="preserve">The progress in each lab </w:t>
      </w:r>
      <w:proofErr w:type="gramStart"/>
      <w:r w:rsidRPr="00927916">
        <w:rPr>
          <w:rFonts w:ascii="Times New Roman" w:eastAsia="Malgun Gothic" w:hAnsi="Times New Roman"/>
        </w:rPr>
        <w:t>are</w:t>
      </w:r>
      <w:proofErr w:type="gramEnd"/>
      <w:r w:rsidRPr="00927916">
        <w:rPr>
          <w:rFonts w:ascii="Times New Roman" w:eastAsia="Malgun Gothic" w:hAnsi="Times New Roman"/>
        </w:rPr>
        <w:t xml:space="preserve"> encouraged to share on the RAN4 reflector (for example - how many devices have been measured and on which bands)</w:t>
      </w:r>
    </w:p>
    <w:p w14:paraId="7585AB25"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hAnsi="Times New Roman"/>
          <w:bCs/>
          <w:lang w:eastAsia="ko-KR"/>
        </w:rPr>
        <w:t xml:space="preserve">TRP and TIS Quantities based on </w:t>
      </w:r>
      <w:proofErr w:type="spellStart"/>
      <w:r w:rsidRPr="00927916">
        <w:rPr>
          <w:rFonts w:ascii="Times New Roman" w:hAnsi="Times New Roman"/>
          <w:bCs/>
          <w:lang w:eastAsia="ko-KR"/>
        </w:rPr>
        <w:t>Clenshaw</w:t>
      </w:r>
      <w:proofErr w:type="spellEnd"/>
      <w:r w:rsidRPr="00927916">
        <w:rPr>
          <w:rFonts w:ascii="Times New Roman" w:hAnsi="Times New Roman"/>
          <w:bCs/>
          <w:lang w:eastAsia="ko-KR"/>
        </w:rPr>
        <w:t>-</w:t>
      </w:r>
      <w:proofErr w:type="gramStart"/>
      <w:r w:rsidRPr="00927916">
        <w:rPr>
          <w:rFonts w:ascii="Times New Roman" w:hAnsi="Times New Roman"/>
          <w:bCs/>
          <w:lang w:eastAsia="ko-KR"/>
        </w:rPr>
        <w:t>Curtis</w:t>
      </w:r>
      <w:proofErr w:type="gramEnd"/>
      <w:r w:rsidRPr="00927916">
        <w:rPr>
          <w:rFonts w:ascii="Times New Roman" w:hAnsi="Times New Roman"/>
          <w:bCs/>
          <w:lang w:eastAsia="ko-KR"/>
        </w:rPr>
        <w:t xml:space="preserve"> quadrature and traditional sin(theta) weighting are both allowed during Performance campaign test. This information should be provided from each test lab when submitting measurement results.</w:t>
      </w:r>
    </w:p>
    <w:p w14:paraId="2403AE3E" w14:textId="77777777" w:rsidR="00927916" w:rsidRPr="00927916" w:rsidRDefault="00927916" w:rsidP="00927916">
      <w:pPr>
        <w:numPr>
          <w:ilvl w:val="0"/>
          <w:numId w:val="34"/>
        </w:numPr>
        <w:spacing w:after="100"/>
        <w:rPr>
          <w:rFonts w:ascii="Times New Roman" w:eastAsia="Malgun Gothic" w:hAnsi="Times New Roman"/>
        </w:rPr>
      </w:pPr>
      <w:r w:rsidRPr="00927916">
        <w:rPr>
          <w:rFonts w:ascii="Times New Roman" w:eastAsia="Malgun Gothic" w:hAnsi="Times New Roman"/>
        </w:rPr>
        <w:t>Specify TRP TRS requirements:</w:t>
      </w:r>
    </w:p>
    <w:p w14:paraId="3C40477B"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lastRenderedPageBreak/>
        <w:t xml:space="preserve">Minimum number of devices for defining requirements for each band, each device size, each power class (requirement will not be specified if measurement results is less than): [30]  </w:t>
      </w:r>
    </w:p>
    <w:p w14:paraId="0903140D"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lang w:eastAsia="zh-CN"/>
        </w:rPr>
        <w:t>P</w:t>
      </w:r>
      <w:r w:rsidRPr="00927916">
        <w:rPr>
          <w:rFonts w:ascii="Times New Roman" w:eastAsia="Malgun Gothic" w:hAnsi="Times New Roman"/>
        </w:rPr>
        <w:t>erformance part of the work will proceed in a contribution-driven manner. Start with one type of device width requirement which is most efficient to collect enough results in Rel-1</w:t>
      </w:r>
      <w:r w:rsidRPr="00927916">
        <w:rPr>
          <w:rFonts w:ascii="Times New Roman" w:eastAsia="等线" w:hAnsi="Times New Roman" w:hint="eastAsia"/>
          <w:lang w:eastAsia="zh-CN"/>
        </w:rPr>
        <w:t>9</w:t>
      </w:r>
      <w:r w:rsidRPr="00927916">
        <w:rPr>
          <w:rFonts w:ascii="Times New Roman" w:eastAsia="Malgun Gothic" w:hAnsi="Times New Roman"/>
        </w:rPr>
        <w:t>.</w:t>
      </w:r>
    </w:p>
    <w:p w14:paraId="5624EC72" w14:textId="1BE0EF35"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Method of limits derivation: per-band Data driven approach</w:t>
      </w:r>
      <w:r w:rsidR="00AC7532" w:rsidRPr="00AC7532">
        <w:rPr>
          <w:rFonts w:ascii="Times New Roman" w:eastAsiaTheme="minorEastAsia" w:hAnsi="Times New Roman" w:hint="eastAsia"/>
          <w:lang w:eastAsia="zh-CN"/>
        </w:rPr>
        <w:t>,</w:t>
      </w:r>
      <w:r w:rsidR="00AC7532" w:rsidRPr="00AC7532">
        <w:t xml:space="preserve"> </w:t>
      </w:r>
      <w:r w:rsidR="00AC7532" w:rsidRPr="00AC7532">
        <w:rPr>
          <w:rFonts w:ascii="Times New Roman" w:eastAsiaTheme="minorEastAsia" w:hAnsi="Times New Roman"/>
          <w:lang w:eastAsia="zh-CN"/>
        </w:rPr>
        <w:t xml:space="preserve">working procedure in Rel-18 on how to specify the requirement </w:t>
      </w:r>
      <w:r w:rsidR="00AC7532" w:rsidRPr="00AC7532">
        <w:rPr>
          <w:rFonts w:ascii="Times New Roman" w:eastAsiaTheme="minorEastAsia" w:hAnsi="Times New Roman" w:hint="eastAsia"/>
          <w:lang w:eastAsia="zh-CN"/>
        </w:rPr>
        <w:t>is</w:t>
      </w:r>
      <w:r w:rsidR="00AC7532" w:rsidRPr="00AC7532">
        <w:rPr>
          <w:rFonts w:ascii="Times New Roman" w:eastAsiaTheme="minorEastAsia" w:hAnsi="Times New Roman"/>
          <w:lang w:eastAsia="zh-CN"/>
        </w:rPr>
        <w:t xml:space="preserve"> baseline</w:t>
      </w:r>
      <w:r w:rsidR="00AC7532" w:rsidRPr="00AC7532">
        <w:rPr>
          <w:rFonts w:ascii="Times New Roman" w:eastAsiaTheme="minorEastAsia" w:hAnsi="Times New Roman" w:hint="eastAsia"/>
          <w:lang w:eastAsia="zh-CN"/>
        </w:rPr>
        <w:t>.</w:t>
      </w:r>
    </w:p>
    <w:p w14:paraId="618FB451"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Heiti SC Light" w:hAnsi="Times New Roman"/>
          <w:szCs w:val="21"/>
          <w:lang w:eastAsia="zh-CN"/>
        </w:rPr>
        <w:t>The value at [</w:t>
      </w:r>
      <w:r w:rsidRPr="00927916">
        <w:rPr>
          <w:rFonts w:ascii="Times New Roman" w:eastAsia="Heiti SC Light" w:hAnsi="Times New Roman" w:hint="eastAsia"/>
          <w:szCs w:val="21"/>
          <w:lang w:eastAsia="zh-CN"/>
        </w:rPr>
        <w:t>80%</w:t>
      </w:r>
      <w:r w:rsidRPr="00927916">
        <w:rPr>
          <w:rFonts w:ascii="Times New Roman" w:eastAsia="Heiti SC Light" w:hAnsi="Times New Roman"/>
          <w:szCs w:val="21"/>
          <w:lang w:eastAsia="zh-CN"/>
        </w:rPr>
        <w:t>] percentile of the CDF curve could be selected as the starting point for minimum requirement discussion</w:t>
      </w:r>
    </w:p>
    <w:p w14:paraId="61057EA3" w14:textId="77777777" w:rsidR="00927916" w:rsidRPr="00AC7532"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 xml:space="preserve">For a band supporting both PC2 and PC3, specify PC3 requirement based on finalized PC2 requirements, </w:t>
      </w:r>
      <w:r w:rsidRPr="00927916">
        <w:rPr>
          <w:rFonts w:ascii="Times New Roman" w:eastAsia="等线" w:hAnsi="Times New Roman" w:hint="eastAsia"/>
          <w:lang w:eastAsia="zh-CN"/>
        </w:rPr>
        <w:t>for TDD bands</w:t>
      </w:r>
      <w:r w:rsidRPr="00927916">
        <w:rPr>
          <w:rFonts w:ascii="Times New Roman" w:eastAsia="Malgun Gothic" w:hAnsi="Times New Roman"/>
        </w:rPr>
        <w:t xml:space="preserve"> </w:t>
      </w:r>
      <w:r w:rsidRPr="00927916">
        <w:rPr>
          <w:rFonts w:ascii="Times New Roman" w:eastAsia="等线" w:hAnsi="Times New Roman" w:hint="eastAsia"/>
          <w:lang w:eastAsia="zh-CN"/>
        </w:rPr>
        <w:t>3</w:t>
      </w:r>
      <w:r w:rsidRPr="00927916">
        <w:rPr>
          <w:rFonts w:ascii="Times New Roman" w:eastAsia="Malgun Gothic" w:hAnsi="Times New Roman"/>
        </w:rPr>
        <w:t>dB offset</w:t>
      </w:r>
      <w:r w:rsidRPr="00927916">
        <w:rPr>
          <w:rFonts w:ascii="Times New Roman" w:eastAsia="等线" w:hAnsi="Times New Roman" w:hint="eastAsia"/>
          <w:lang w:eastAsia="zh-CN"/>
        </w:rPr>
        <w:t>, for FDD bands TBD.</w:t>
      </w:r>
      <w:r w:rsidRPr="00927916">
        <w:rPr>
          <w:rFonts w:ascii="Times New Roman" w:eastAsia="Malgun Gothic" w:hAnsi="Times New Roman"/>
        </w:rPr>
        <w:t xml:space="preserve"> </w:t>
      </w:r>
    </w:p>
    <w:p w14:paraId="2BB540F8" w14:textId="42549836" w:rsidR="00AC7532" w:rsidRPr="00927916" w:rsidRDefault="00AC7532" w:rsidP="00AC7532">
      <w:pPr>
        <w:numPr>
          <w:ilvl w:val="1"/>
          <w:numId w:val="34"/>
        </w:numPr>
        <w:spacing w:after="100"/>
        <w:rPr>
          <w:rFonts w:ascii="Times New Roman" w:eastAsia="Malgun Gothic" w:hAnsi="Times New Roman"/>
          <w:highlight w:val="yellow"/>
        </w:rPr>
      </w:pPr>
      <w:r w:rsidRPr="00AC7532">
        <w:rPr>
          <w:rFonts w:ascii="Times New Roman" w:eastAsiaTheme="minorEastAsia" w:hAnsi="Times New Roman" w:hint="eastAsia"/>
          <w:highlight w:val="yellow"/>
          <w:lang w:eastAsia="zh-CN"/>
        </w:rPr>
        <w:t xml:space="preserve">How to specify </w:t>
      </w:r>
      <w:r w:rsidRPr="00AC7532">
        <w:rPr>
          <w:rFonts w:ascii="Times New Roman" w:eastAsiaTheme="minorEastAsia" w:hAnsi="Times New Roman"/>
          <w:highlight w:val="yellow"/>
          <w:lang w:eastAsia="zh-CN"/>
        </w:rPr>
        <w:t xml:space="preserve">PDA hand related TRP/TRS requirements </w:t>
      </w:r>
      <w:r w:rsidRPr="00AC7532">
        <w:rPr>
          <w:rFonts w:ascii="Times New Roman" w:eastAsiaTheme="minorEastAsia" w:hAnsi="Times New Roman" w:hint="eastAsia"/>
          <w:highlight w:val="yellow"/>
          <w:lang w:eastAsia="zh-CN"/>
        </w:rPr>
        <w:t>(Size2)</w:t>
      </w:r>
      <w:r w:rsidR="000D591A">
        <w:rPr>
          <w:rFonts w:ascii="Times New Roman" w:eastAsiaTheme="minorEastAsia" w:hAnsi="Times New Roman" w:hint="eastAsia"/>
          <w:highlight w:val="yellow"/>
          <w:lang w:eastAsia="zh-CN"/>
        </w:rPr>
        <w:t xml:space="preserve"> in legacy band of Rel-18</w:t>
      </w:r>
      <w:r w:rsidRPr="00AC7532">
        <w:rPr>
          <w:rFonts w:ascii="Times New Roman" w:eastAsiaTheme="minorEastAsia" w:hAnsi="Times New Roman" w:hint="eastAsia"/>
          <w:highlight w:val="yellow"/>
          <w:lang w:eastAsia="zh-CN"/>
        </w:rPr>
        <w:t xml:space="preserve">: use same </w:t>
      </w:r>
      <w:r w:rsidRPr="00AC7532">
        <w:rPr>
          <w:rFonts w:ascii="Times New Roman" w:eastAsiaTheme="minorEastAsia" w:hAnsi="Times New Roman"/>
          <w:highlight w:val="yellow"/>
          <w:lang w:eastAsia="zh-CN"/>
        </w:rPr>
        <w:t>requirements</w:t>
      </w:r>
      <w:r w:rsidRPr="00AC7532">
        <w:rPr>
          <w:rFonts w:ascii="Times New Roman" w:eastAsiaTheme="minorEastAsia" w:hAnsi="Times New Roman" w:hint="eastAsia"/>
          <w:highlight w:val="yellow"/>
          <w:lang w:eastAsia="zh-CN"/>
        </w:rPr>
        <w:t xml:space="preserve"> as Size 1</w:t>
      </w:r>
      <w:r w:rsidRPr="00927916">
        <w:rPr>
          <w:rFonts w:ascii="Times New Roman" w:eastAsia="等线" w:hAnsi="Times New Roman" w:hint="eastAsia"/>
          <w:highlight w:val="yellow"/>
          <w:lang w:eastAsia="zh-CN"/>
        </w:rPr>
        <w:t>.</w:t>
      </w:r>
      <w:r w:rsidRPr="00927916">
        <w:rPr>
          <w:rFonts w:ascii="Times New Roman" w:eastAsia="Malgun Gothic" w:hAnsi="Times New Roman"/>
          <w:highlight w:val="yellow"/>
        </w:rPr>
        <w:t xml:space="preserve"> </w:t>
      </w:r>
    </w:p>
    <w:p w14:paraId="2AD80CAE" w14:textId="77777777" w:rsidR="00927916" w:rsidRPr="00927916" w:rsidRDefault="00927916" w:rsidP="00927916">
      <w:pPr>
        <w:numPr>
          <w:ilvl w:val="0"/>
          <w:numId w:val="34"/>
        </w:numPr>
        <w:spacing w:after="100"/>
        <w:rPr>
          <w:rFonts w:ascii="Times New Roman" w:eastAsia="Malgun Gothic" w:hAnsi="Times New Roman"/>
        </w:rPr>
      </w:pPr>
      <w:r w:rsidRPr="00927916">
        <w:rPr>
          <w:rFonts w:ascii="Times New Roman" w:eastAsia="Malgun Gothic" w:hAnsi="Times New Roman"/>
        </w:rPr>
        <w:t>Test lab procedures</w:t>
      </w:r>
      <w:r w:rsidRPr="00927916">
        <w:rPr>
          <w:rFonts w:ascii="Times New Roman" w:eastAsia="等线" w:hAnsi="Times New Roman" w:hint="eastAsia"/>
          <w:lang w:eastAsia="zh-CN"/>
        </w:rPr>
        <w:t xml:space="preserve"> for 1Tx</w:t>
      </w:r>
    </w:p>
    <w:p w14:paraId="3D6B4468"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 xml:space="preserve">Tx Antenna </w:t>
      </w:r>
      <w:proofErr w:type="gramStart"/>
      <w:r w:rsidRPr="00927916">
        <w:rPr>
          <w:rFonts w:ascii="Times New Roman" w:eastAsia="Malgun Gothic" w:hAnsi="Times New Roman"/>
        </w:rPr>
        <w:t>switching:</w:t>
      </w:r>
      <w:proofErr w:type="gramEnd"/>
      <w:r w:rsidRPr="00927916">
        <w:rPr>
          <w:rFonts w:ascii="Times New Roman" w:eastAsia="Malgun Gothic" w:hAnsi="Times New Roman"/>
        </w:rPr>
        <w:t xml:space="preserve"> for 1Tx configuration, test lab should make sure the testing follows the TAS OFF procedure, i.e., lock the UE antenna to primary antenna yielding best TRP. Assistants from OEM may be needed. </w:t>
      </w:r>
    </w:p>
    <w:p w14:paraId="572C1169"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Yu Mincho" w:hAnsi="Times New Roman"/>
        </w:rPr>
        <w:t>Time-averaging algorithm (TAA): if supported by UE, test lab should make sure TAA should be disabled. Assistants from OEM or chipset vendor may be needed. TAA OFF can be based on UE declaration.</w:t>
      </w:r>
    </w:p>
    <w:p w14:paraId="50A4DBDC" w14:textId="77777777" w:rsidR="00927916" w:rsidRPr="00927916"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For UE support PC2 at one band, PC3 testing is not needed.</w:t>
      </w:r>
    </w:p>
    <w:p w14:paraId="5F936448" w14:textId="77777777" w:rsidR="00927916" w:rsidRPr="000D591A" w:rsidRDefault="00927916" w:rsidP="00927916">
      <w:pPr>
        <w:numPr>
          <w:ilvl w:val="1"/>
          <w:numId w:val="34"/>
        </w:numPr>
        <w:spacing w:after="100"/>
        <w:rPr>
          <w:rFonts w:ascii="Times New Roman" w:eastAsia="Malgun Gothic" w:hAnsi="Times New Roman"/>
          <w:dstrike/>
        </w:rPr>
      </w:pPr>
      <w:r w:rsidRPr="000D591A">
        <w:rPr>
          <w:rFonts w:ascii="Times New Roman" w:eastAsia="Malgun Gothic" w:hAnsi="Times New Roman"/>
          <w:dstrike/>
        </w:rPr>
        <w:t>Newly defined Coarser measurement grid in TR 38.870 can be used for TRP TRS measurement</w:t>
      </w:r>
    </w:p>
    <w:p w14:paraId="07317E98" w14:textId="5C061DC3" w:rsidR="00927916" w:rsidRPr="00934202" w:rsidRDefault="00927916" w:rsidP="00927916">
      <w:pPr>
        <w:numPr>
          <w:ilvl w:val="1"/>
          <w:numId w:val="34"/>
        </w:numPr>
        <w:spacing w:after="100"/>
        <w:rPr>
          <w:rFonts w:ascii="Times New Roman" w:eastAsia="Malgun Gothic" w:hAnsi="Times New Roman"/>
        </w:rPr>
      </w:pPr>
      <w:r w:rsidRPr="00927916">
        <w:rPr>
          <w:rFonts w:ascii="Times New Roman" w:eastAsia="Malgun Gothic" w:hAnsi="Times New Roman"/>
        </w:rPr>
        <w:t>For new labs of 1Tx requirements work, those not declared aligned in Rel-17 and Rel-18 also need to complete 1Tx lab alignment on at least n78 (high band) and n28 (low band).</w:t>
      </w:r>
    </w:p>
    <w:p w14:paraId="110932A1" w14:textId="0464EE7D" w:rsidR="00934202" w:rsidRPr="000D591A" w:rsidRDefault="00934202" w:rsidP="00927916">
      <w:pPr>
        <w:numPr>
          <w:ilvl w:val="1"/>
          <w:numId w:val="34"/>
        </w:numPr>
        <w:spacing w:after="100"/>
        <w:rPr>
          <w:rFonts w:ascii="Times New Roman" w:eastAsia="Malgun Gothic" w:hAnsi="Times New Roman"/>
        </w:rPr>
      </w:pPr>
      <w:r w:rsidRPr="000D591A">
        <w:rPr>
          <w:rFonts w:ascii="Times New Roman" w:eastAsiaTheme="minorEastAsia" w:hAnsi="Times New Roman" w:hint="eastAsia"/>
          <w:lang w:eastAsia="zh-CN"/>
        </w:rPr>
        <w:t xml:space="preserve">Only legacy grid, i.e., 15degree TRP and </w:t>
      </w:r>
      <w:proofErr w:type="gramStart"/>
      <w:r w:rsidRPr="000D591A">
        <w:rPr>
          <w:rFonts w:ascii="Times New Roman" w:eastAsiaTheme="minorEastAsia" w:hAnsi="Times New Roman" w:hint="eastAsia"/>
          <w:lang w:eastAsia="zh-CN"/>
        </w:rPr>
        <w:t>30 degree</w:t>
      </w:r>
      <w:proofErr w:type="gramEnd"/>
      <w:r w:rsidRPr="000D591A">
        <w:rPr>
          <w:rFonts w:ascii="Times New Roman" w:eastAsiaTheme="minorEastAsia" w:hAnsi="Times New Roman" w:hint="eastAsia"/>
          <w:lang w:eastAsia="zh-CN"/>
        </w:rPr>
        <w:t xml:space="preserve"> TRS, is used for this measurements campaign </w:t>
      </w:r>
    </w:p>
    <w:p w14:paraId="347B046F" w14:textId="77777777" w:rsidR="00927916" w:rsidRPr="00927916" w:rsidRDefault="00927916" w:rsidP="00927916">
      <w:pPr>
        <w:numPr>
          <w:ilvl w:val="0"/>
          <w:numId w:val="34"/>
        </w:numPr>
        <w:spacing w:after="100"/>
        <w:rPr>
          <w:rFonts w:ascii="Times New Roman" w:eastAsia="Malgun Gothic" w:hAnsi="Times New Roman"/>
        </w:rPr>
      </w:pPr>
      <w:r w:rsidRPr="00927916">
        <w:rPr>
          <w:rFonts w:ascii="Times New Roman" w:eastAsia="Malgun Gothic" w:hAnsi="Times New Roman"/>
        </w:rPr>
        <w:t>Test lab procedures</w:t>
      </w:r>
      <w:r w:rsidRPr="00927916">
        <w:rPr>
          <w:rFonts w:ascii="Times New Roman" w:eastAsia="等线" w:hAnsi="Times New Roman" w:hint="eastAsia"/>
          <w:lang w:eastAsia="zh-CN"/>
        </w:rPr>
        <w:t xml:space="preserve"> for 2Tx</w:t>
      </w:r>
    </w:p>
    <w:p w14:paraId="3DF48470" w14:textId="027408CB" w:rsidR="00434F4B" w:rsidRPr="00587416" w:rsidRDefault="00587416" w:rsidP="00587416">
      <w:pPr>
        <w:numPr>
          <w:ilvl w:val="1"/>
          <w:numId w:val="34"/>
        </w:numPr>
        <w:spacing w:after="100"/>
        <w:rPr>
          <w:rFonts w:ascii="Times New Roman" w:eastAsia="Malgun Gothic" w:hAnsi="Times New Roman"/>
        </w:rPr>
      </w:pPr>
      <w:r>
        <w:rPr>
          <w:rFonts w:ascii="Times New Roman" w:eastAsia="宋体" w:hAnsi="Times New Roman" w:hint="eastAsia"/>
          <w:szCs w:val="20"/>
          <w:lang w:val="en-GB" w:eastAsia="zh-CN"/>
        </w:rPr>
        <w:t>FFS</w:t>
      </w:r>
      <w:r w:rsidR="00927916" w:rsidRPr="00927916">
        <w:rPr>
          <w:rFonts w:ascii="Times New Roman" w:eastAsia="宋体" w:hAnsi="Times New Roman"/>
          <w:szCs w:val="20"/>
        </w:rPr>
        <w:t xml:space="preserve"> </w:t>
      </w:r>
    </w:p>
    <w:p w14:paraId="6E257559" w14:textId="77777777" w:rsidR="00587416" w:rsidRDefault="00587416" w:rsidP="00587416">
      <w:pPr>
        <w:spacing w:after="100"/>
        <w:rPr>
          <w:rFonts w:ascii="Times New Roman" w:eastAsia="宋体" w:hAnsi="Times New Roman"/>
          <w:szCs w:val="20"/>
        </w:rPr>
      </w:pPr>
    </w:p>
    <w:p w14:paraId="7D4AEBAF" w14:textId="17B58EC5" w:rsidR="00416E25" w:rsidRDefault="00633153" w:rsidP="00416E25">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t xml:space="preserve">Rel-19 </w:t>
      </w:r>
      <w:proofErr w:type="spellStart"/>
      <w:r>
        <w:rPr>
          <w:rFonts w:ascii="Arial" w:eastAsia="宋体" w:hAnsi="Arial" w:cs="Arial" w:hint="eastAsia"/>
          <w:bCs/>
          <w:kern w:val="32"/>
          <w:sz w:val="36"/>
          <w:szCs w:val="20"/>
          <w:lang w:val="fr-FR" w:eastAsia="zh-CN"/>
        </w:rPr>
        <w:t>Volunteer</w:t>
      </w:r>
      <w:proofErr w:type="spellEnd"/>
      <w:r>
        <w:rPr>
          <w:rFonts w:ascii="Arial" w:eastAsia="宋体" w:hAnsi="Arial" w:cs="Arial" w:hint="eastAsia"/>
          <w:bCs/>
          <w:kern w:val="32"/>
          <w:sz w:val="36"/>
          <w:szCs w:val="20"/>
          <w:lang w:val="fr-FR" w:eastAsia="zh-CN"/>
        </w:rPr>
        <w:t xml:space="preserve"> test </w:t>
      </w:r>
      <w:proofErr w:type="spellStart"/>
      <w:r>
        <w:rPr>
          <w:rFonts w:ascii="Arial" w:eastAsia="宋体" w:hAnsi="Arial" w:cs="Arial" w:hint="eastAsia"/>
          <w:bCs/>
          <w:kern w:val="32"/>
          <w:sz w:val="36"/>
          <w:szCs w:val="20"/>
          <w:lang w:val="fr-FR" w:eastAsia="zh-CN"/>
        </w:rPr>
        <w:t>labs</w:t>
      </w:r>
      <w:proofErr w:type="spellEnd"/>
      <w:r w:rsidR="00416E25" w:rsidRPr="00A73B65">
        <w:rPr>
          <w:rFonts w:ascii="Arial" w:eastAsia="宋体" w:hAnsi="Arial" w:cs="Arial"/>
          <w:bCs/>
          <w:kern w:val="32"/>
          <w:sz w:val="36"/>
          <w:szCs w:val="20"/>
          <w:lang w:val="fr-FR" w:eastAsia="zh-CN"/>
        </w:rPr>
        <w:t xml:space="preserve"> </w:t>
      </w:r>
      <w:r w:rsidR="00335D6A">
        <w:rPr>
          <w:rFonts w:ascii="Arial" w:eastAsia="宋体" w:hAnsi="Arial" w:cs="Arial" w:hint="eastAsia"/>
          <w:bCs/>
          <w:kern w:val="32"/>
          <w:sz w:val="36"/>
          <w:szCs w:val="20"/>
          <w:lang w:val="fr-FR" w:eastAsia="zh-CN"/>
        </w:rPr>
        <w:t xml:space="preserve">for </w:t>
      </w:r>
      <w:proofErr w:type="spellStart"/>
      <w:r w:rsidR="00335D6A">
        <w:rPr>
          <w:rFonts w:ascii="Arial" w:eastAsia="宋体" w:hAnsi="Arial" w:cs="Arial" w:hint="eastAsia"/>
          <w:bCs/>
          <w:kern w:val="32"/>
          <w:sz w:val="36"/>
          <w:szCs w:val="20"/>
          <w:lang w:val="fr-FR" w:eastAsia="zh-CN"/>
        </w:rPr>
        <w:t>measuremet</w:t>
      </w:r>
      <w:proofErr w:type="spellEnd"/>
      <w:r w:rsidR="00335D6A">
        <w:rPr>
          <w:rFonts w:ascii="Arial" w:eastAsia="宋体" w:hAnsi="Arial" w:cs="Arial" w:hint="eastAsia"/>
          <w:bCs/>
          <w:kern w:val="32"/>
          <w:sz w:val="36"/>
          <w:szCs w:val="20"/>
          <w:lang w:val="fr-FR" w:eastAsia="zh-CN"/>
        </w:rPr>
        <w:t xml:space="preserve"> </w:t>
      </w:r>
      <w:proofErr w:type="spellStart"/>
      <w:r w:rsidR="00335D6A">
        <w:rPr>
          <w:rFonts w:ascii="Arial" w:eastAsia="宋体" w:hAnsi="Arial" w:cs="Arial" w:hint="eastAsia"/>
          <w:bCs/>
          <w:kern w:val="32"/>
          <w:sz w:val="36"/>
          <w:szCs w:val="20"/>
          <w:lang w:val="fr-FR" w:eastAsia="zh-CN"/>
        </w:rPr>
        <w:t>campaign</w:t>
      </w:r>
      <w:proofErr w:type="spellEnd"/>
    </w:p>
    <w:p w14:paraId="3E409B2D" w14:textId="77777777" w:rsidR="00416E25" w:rsidRPr="00813853" w:rsidRDefault="00416E25" w:rsidP="00416E25">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F8DD7E7" w14:textId="7ABDBF9F" w:rsidR="00416E25" w:rsidRPr="00E066EC" w:rsidRDefault="00DE0B1C" w:rsidP="00416E25">
      <w:pPr>
        <w:overflowPunct w:val="0"/>
        <w:autoSpaceDE w:val="0"/>
        <w:autoSpaceDN w:val="0"/>
        <w:adjustRightInd w:val="0"/>
        <w:spacing w:after="180"/>
        <w:textAlignment w:val="baseline"/>
        <w:rPr>
          <w:rFonts w:ascii="Times New Roman" w:hAnsi="Times New Roman"/>
          <w:bCs/>
          <w:sz w:val="22"/>
        </w:rPr>
      </w:pPr>
      <w:r>
        <w:rPr>
          <w:rFonts w:ascii="Times New Roman" w:eastAsiaTheme="minorEastAsia" w:hAnsi="Times New Roman" w:hint="eastAsia"/>
          <w:bCs/>
          <w:sz w:val="22"/>
          <w:lang w:eastAsia="zh-CN"/>
        </w:rPr>
        <w:t>Collect v</w:t>
      </w:r>
      <w:r w:rsidR="00633153" w:rsidRPr="00E066EC">
        <w:rPr>
          <w:rFonts w:ascii="Times New Roman" w:eastAsiaTheme="minorEastAsia" w:hAnsi="Times New Roman"/>
          <w:bCs/>
          <w:sz w:val="22"/>
          <w:lang w:eastAsia="zh-CN"/>
        </w:rPr>
        <w:t>olunteer test labs</w:t>
      </w:r>
      <w:r w:rsidR="00633153" w:rsidRPr="00E066EC">
        <w:rPr>
          <w:rFonts w:ascii="Times New Roman" w:eastAsiaTheme="minorEastAsia" w:hAnsi="Times New Roman" w:hint="eastAsia"/>
          <w:bCs/>
          <w:sz w:val="22"/>
          <w:lang w:eastAsia="zh-CN"/>
        </w:rPr>
        <w:t xml:space="preserve"> for </w:t>
      </w:r>
      <w:r w:rsidR="00335D6A">
        <w:rPr>
          <w:rFonts w:ascii="Times New Roman" w:eastAsiaTheme="minorEastAsia" w:hAnsi="Times New Roman" w:hint="eastAsia"/>
          <w:bCs/>
          <w:sz w:val="22"/>
          <w:lang w:eastAsia="zh-CN"/>
        </w:rPr>
        <w:t xml:space="preserve">Rel-19 measurement campaign to specify </w:t>
      </w:r>
      <w:r w:rsidR="000D591A">
        <w:rPr>
          <w:rFonts w:ascii="Times New Roman" w:eastAsiaTheme="minorEastAsia" w:hAnsi="Times New Roman" w:hint="eastAsia"/>
          <w:bCs/>
          <w:sz w:val="22"/>
          <w:lang w:eastAsia="zh-CN"/>
        </w:rPr>
        <w:t xml:space="preserve">1Tx </w:t>
      </w:r>
      <w:r w:rsidR="00335D6A">
        <w:rPr>
          <w:rFonts w:ascii="Times New Roman" w:eastAsiaTheme="minorEastAsia" w:hAnsi="Times New Roman" w:hint="eastAsia"/>
          <w:bCs/>
          <w:sz w:val="22"/>
          <w:lang w:eastAsia="zh-CN"/>
        </w:rPr>
        <w:t>requirements</w:t>
      </w:r>
      <w:r w:rsidR="005B4A0A" w:rsidRPr="00E066EC">
        <w:rPr>
          <w:rFonts w:ascii="Times New Roman" w:hAnsi="Times New Roman"/>
          <w:bCs/>
          <w:sz w:val="22"/>
        </w:rPr>
        <w:t>:</w:t>
      </w:r>
      <w:r w:rsidR="00416E25" w:rsidRPr="00E066EC">
        <w:rPr>
          <w:rFonts w:ascii="Times New Roman" w:hAnsi="Times New Roman"/>
          <w:bCs/>
          <w:sz w:val="22"/>
        </w:rPr>
        <w:t xml:space="preserve"> </w:t>
      </w:r>
    </w:p>
    <w:tbl>
      <w:tblPr>
        <w:tblStyle w:val="afb"/>
        <w:tblW w:w="0" w:type="auto"/>
        <w:jc w:val="center"/>
        <w:tblLook w:val="04A0" w:firstRow="1" w:lastRow="0" w:firstColumn="1" w:lastColumn="0" w:noHBand="0" w:noVBand="1"/>
      </w:tblPr>
      <w:tblGrid>
        <w:gridCol w:w="1866"/>
        <w:gridCol w:w="1010"/>
        <w:gridCol w:w="2953"/>
        <w:gridCol w:w="3231"/>
      </w:tblGrid>
      <w:tr w:rsidR="00F6396B" w:rsidRPr="006271DA" w14:paraId="6E262AC5" w14:textId="77777777" w:rsidTr="00F6396B">
        <w:trPr>
          <w:trHeight w:val="302"/>
          <w:jc w:val="center"/>
        </w:trPr>
        <w:tc>
          <w:tcPr>
            <w:tcW w:w="9060" w:type="dxa"/>
            <w:gridSpan w:val="4"/>
            <w:vAlign w:val="center"/>
          </w:tcPr>
          <w:p w14:paraId="41C99A03" w14:textId="2497B92A" w:rsidR="00F6396B" w:rsidRPr="006271DA" w:rsidRDefault="00F6396B" w:rsidP="004B7907">
            <w:pPr>
              <w:pStyle w:val="af0"/>
              <w:ind w:firstLineChars="0" w:firstLine="0"/>
              <w:jc w:val="center"/>
              <w:rPr>
                <w:rFonts w:ascii="Times New Roman" w:eastAsiaTheme="minorEastAsia" w:hAnsi="Times New Roman"/>
                <w:b/>
                <w:iCs/>
              </w:rPr>
            </w:pPr>
            <w:r w:rsidRPr="006271DA">
              <w:rPr>
                <w:rFonts w:ascii="Times New Roman" w:hAnsi="Times New Roman"/>
                <w:szCs w:val="24"/>
              </w:rPr>
              <w:t xml:space="preserve"> </w:t>
            </w:r>
            <w:r w:rsidRPr="006271DA">
              <w:rPr>
                <w:rFonts w:ascii="Times New Roman" w:eastAsiaTheme="minorEastAsia" w:hAnsi="Times New Roman"/>
                <w:b/>
                <w:iCs/>
              </w:rPr>
              <w:t>Rel-1</w:t>
            </w:r>
            <w:r w:rsidR="00633153">
              <w:rPr>
                <w:rFonts w:ascii="Times New Roman" w:eastAsiaTheme="minorEastAsia" w:hAnsi="Times New Roman" w:hint="eastAsia"/>
                <w:b/>
                <w:iCs/>
              </w:rPr>
              <w:t>9</w:t>
            </w:r>
            <w:r w:rsidRPr="006271DA">
              <w:rPr>
                <w:rFonts w:ascii="Times New Roman" w:eastAsiaTheme="minorEastAsia" w:hAnsi="Times New Roman"/>
                <w:b/>
                <w:iCs/>
              </w:rPr>
              <w:t xml:space="preserve"> </w:t>
            </w:r>
            <w:r w:rsidR="00633153" w:rsidRPr="00633153">
              <w:rPr>
                <w:rFonts w:ascii="Times New Roman" w:eastAsiaTheme="minorEastAsia" w:hAnsi="Times New Roman"/>
                <w:b/>
                <w:iCs/>
              </w:rPr>
              <w:t>Volunteer lab</w:t>
            </w:r>
            <w:r w:rsidR="00633153">
              <w:rPr>
                <w:rFonts w:ascii="Times New Roman" w:eastAsiaTheme="minorEastAsia" w:hAnsi="Times New Roman" w:hint="eastAsia"/>
                <w:b/>
                <w:iCs/>
              </w:rPr>
              <w:t xml:space="preserve"> for </w:t>
            </w:r>
            <w:r w:rsidR="00335D6A">
              <w:rPr>
                <w:rFonts w:ascii="Times New Roman" w:eastAsiaTheme="minorEastAsia" w:hAnsi="Times New Roman" w:hint="eastAsia"/>
                <w:b/>
                <w:iCs/>
              </w:rPr>
              <w:t>1</w:t>
            </w:r>
            <w:r w:rsidR="00633153">
              <w:rPr>
                <w:rFonts w:ascii="Times New Roman" w:eastAsiaTheme="minorEastAsia" w:hAnsi="Times New Roman" w:hint="eastAsia"/>
                <w:b/>
                <w:iCs/>
              </w:rPr>
              <w:t xml:space="preserve">Tx </w:t>
            </w:r>
            <w:r w:rsidR="00335D6A">
              <w:rPr>
                <w:rFonts w:ascii="Times New Roman" w:eastAsiaTheme="minorEastAsia" w:hAnsi="Times New Roman" w:hint="eastAsia"/>
                <w:b/>
                <w:iCs/>
              </w:rPr>
              <w:t>measurement campaign</w:t>
            </w:r>
          </w:p>
        </w:tc>
      </w:tr>
      <w:tr w:rsidR="00F6396B" w:rsidRPr="006271DA" w14:paraId="109701CA" w14:textId="77777777" w:rsidTr="00DE0BE2">
        <w:trPr>
          <w:trHeight w:val="302"/>
          <w:jc w:val="center"/>
        </w:trPr>
        <w:tc>
          <w:tcPr>
            <w:tcW w:w="1866" w:type="dxa"/>
            <w:vAlign w:val="center"/>
          </w:tcPr>
          <w:p w14:paraId="4943C4EC"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hAnsi="Times New Roman"/>
                <w:b/>
                <w:bCs/>
              </w:rPr>
              <w:t>Volunteer lab</w:t>
            </w:r>
          </w:p>
        </w:tc>
        <w:tc>
          <w:tcPr>
            <w:tcW w:w="0" w:type="auto"/>
            <w:vAlign w:val="center"/>
          </w:tcPr>
          <w:p w14:paraId="47E6673A" w14:textId="2EC68259" w:rsidR="00F6396B" w:rsidRPr="006271DA" w:rsidRDefault="00633153" w:rsidP="004B7907">
            <w:pPr>
              <w:pStyle w:val="af0"/>
              <w:ind w:firstLineChars="0" w:firstLine="0"/>
              <w:jc w:val="center"/>
              <w:rPr>
                <w:rFonts w:ascii="Times New Roman" w:eastAsiaTheme="minorEastAsia" w:hAnsi="Times New Roman"/>
                <w:b/>
                <w:bCs/>
                <w:color w:val="000000"/>
              </w:rPr>
            </w:pPr>
            <w:r>
              <w:rPr>
                <w:rFonts w:ascii="Times New Roman" w:eastAsiaTheme="minorEastAsia" w:hAnsi="Times New Roman" w:hint="eastAsia"/>
                <w:b/>
                <w:bCs/>
                <w:color w:val="000000"/>
              </w:rPr>
              <w:t>Location</w:t>
            </w:r>
          </w:p>
        </w:tc>
        <w:tc>
          <w:tcPr>
            <w:tcW w:w="2953" w:type="dxa"/>
            <w:vAlign w:val="center"/>
          </w:tcPr>
          <w:p w14:paraId="6D12FF93"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eastAsiaTheme="minorEastAsia" w:hAnsi="Times New Roman"/>
                <w:b/>
                <w:bCs/>
                <w:color w:val="000000"/>
              </w:rPr>
              <w:t>Contact</w:t>
            </w:r>
          </w:p>
        </w:tc>
        <w:tc>
          <w:tcPr>
            <w:tcW w:w="3231" w:type="dxa"/>
          </w:tcPr>
          <w:p w14:paraId="0CE38CA3" w14:textId="77777777" w:rsidR="00F6396B" w:rsidRPr="006271DA" w:rsidRDefault="00F6396B" w:rsidP="004B7907">
            <w:pPr>
              <w:pStyle w:val="af0"/>
              <w:ind w:firstLineChars="0" w:firstLine="0"/>
              <w:jc w:val="center"/>
              <w:rPr>
                <w:rFonts w:ascii="Times New Roman" w:eastAsiaTheme="minorEastAsia" w:hAnsi="Times New Roman"/>
                <w:b/>
                <w:bCs/>
                <w:color w:val="000000"/>
              </w:rPr>
            </w:pPr>
            <w:r w:rsidRPr="006271DA">
              <w:rPr>
                <w:rFonts w:ascii="Times New Roman" w:eastAsiaTheme="minorEastAsia" w:hAnsi="Times New Roman"/>
                <w:b/>
                <w:bCs/>
                <w:color w:val="000000"/>
              </w:rPr>
              <w:t>Note</w:t>
            </w:r>
          </w:p>
        </w:tc>
      </w:tr>
      <w:tr w:rsidR="00F6396B" w:rsidRPr="006271DA" w14:paraId="072DA682" w14:textId="77777777" w:rsidTr="00DE0BE2">
        <w:trPr>
          <w:jc w:val="center"/>
        </w:trPr>
        <w:tc>
          <w:tcPr>
            <w:tcW w:w="1866" w:type="dxa"/>
          </w:tcPr>
          <w:p w14:paraId="0C2C5B2F" w14:textId="25F1000C" w:rsidR="00F6396B" w:rsidRPr="006271DA" w:rsidRDefault="00633153" w:rsidP="00DE0BE2">
            <w:pPr>
              <w:pStyle w:val="af0"/>
              <w:ind w:firstLineChars="0" w:firstLine="0"/>
              <w:jc w:val="center"/>
              <w:rPr>
                <w:rFonts w:ascii="Times New Roman" w:eastAsiaTheme="minorEastAsia" w:hAnsi="Times New Roman"/>
                <w:color w:val="000000"/>
                <w:sz w:val="20"/>
                <w:szCs w:val="20"/>
              </w:rPr>
            </w:pPr>
            <w:r>
              <w:rPr>
                <w:rFonts w:ascii="Times New Roman" w:eastAsiaTheme="minorEastAsia" w:hAnsi="Times New Roman" w:hint="eastAsia"/>
                <w:color w:val="000000"/>
                <w:sz w:val="20"/>
                <w:szCs w:val="20"/>
              </w:rPr>
              <w:t>TBA</w:t>
            </w:r>
          </w:p>
        </w:tc>
        <w:tc>
          <w:tcPr>
            <w:tcW w:w="0" w:type="auto"/>
          </w:tcPr>
          <w:p w14:paraId="1CB2C16A" w14:textId="10836D2C" w:rsidR="00F6396B" w:rsidRPr="006271DA" w:rsidRDefault="00F6396B" w:rsidP="004B7907">
            <w:pPr>
              <w:pStyle w:val="af0"/>
              <w:ind w:firstLineChars="0" w:firstLine="0"/>
              <w:rPr>
                <w:rFonts w:ascii="Times New Roman" w:eastAsiaTheme="minorEastAsia" w:hAnsi="Times New Roman"/>
                <w:color w:val="000000"/>
                <w:sz w:val="20"/>
                <w:szCs w:val="20"/>
              </w:rPr>
            </w:pPr>
          </w:p>
        </w:tc>
        <w:tc>
          <w:tcPr>
            <w:tcW w:w="2953" w:type="dxa"/>
          </w:tcPr>
          <w:p w14:paraId="10B2C0D9" w14:textId="7FF75760" w:rsidR="00F6396B" w:rsidRPr="006271DA" w:rsidRDefault="00F6396B" w:rsidP="004B7907">
            <w:pPr>
              <w:pStyle w:val="af0"/>
              <w:ind w:firstLineChars="0" w:firstLine="0"/>
              <w:rPr>
                <w:rFonts w:ascii="Times New Roman" w:eastAsiaTheme="minorEastAsia" w:hAnsi="Times New Roman"/>
                <w:color w:val="000000"/>
                <w:sz w:val="20"/>
                <w:szCs w:val="20"/>
              </w:rPr>
            </w:pPr>
          </w:p>
        </w:tc>
        <w:tc>
          <w:tcPr>
            <w:tcW w:w="3231" w:type="dxa"/>
          </w:tcPr>
          <w:p w14:paraId="349D074B" w14:textId="1AA265CC" w:rsidR="00F6396B" w:rsidRPr="006271DA" w:rsidRDefault="00F6396B" w:rsidP="004B7907">
            <w:pPr>
              <w:pStyle w:val="af0"/>
              <w:ind w:firstLineChars="0" w:firstLine="0"/>
              <w:rPr>
                <w:rFonts w:ascii="Times New Roman" w:eastAsiaTheme="minorEastAsia" w:hAnsi="Times New Roman"/>
                <w:color w:val="000000"/>
                <w:sz w:val="18"/>
                <w:szCs w:val="18"/>
              </w:rPr>
            </w:pPr>
          </w:p>
        </w:tc>
      </w:tr>
      <w:tr w:rsidR="00F6396B" w:rsidRPr="006271DA" w14:paraId="762B76B8" w14:textId="77777777" w:rsidTr="00DE0BE2">
        <w:trPr>
          <w:jc w:val="center"/>
        </w:trPr>
        <w:tc>
          <w:tcPr>
            <w:tcW w:w="1866" w:type="dxa"/>
          </w:tcPr>
          <w:p w14:paraId="7D599008" w14:textId="14F47850" w:rsidR="00F6396B" w:rsidRPr="006271DA" w:rsidRDefault="00F6396B" w:rsidP="00DE0BE2">
            <w:pPr>
              <w:pStyle w:val="af0"/>
              <w:ind w:firstLineChars="0" w:firstLine="0"/>
              <w:jc w:val="center"/>
              <w:rPr>
                <w:rFonts w:ascii="Times New Roman" w:eastAsiaTheme="minorEastAsia" w:hAnsi="Times New Roman"/>
                <w:i/>
                <w:color w:val="000000"/>
                <w:sz w:val="20"/>
                <w:szCs w:val="20"/>
              </w:rPr>
            </w:pPr>
          </w:p>
        </w:tc>
        <w:tc>
          <w:tcPr>
            <w:tcW w:w="0" w:type="auto"/>
          </w:tcPr>
          <w:p w14:paraId="6FF775B2" w14:textId="1CFFE67C" w:rsidR="00F6396B" w:rsidRPr="006271DA" w:rsidRDefault="00F6396B" w:rsidP="004B7907">
            <w:pPr>
              <w:pStyle w:val="af0"/>
              <w:ind w:firstLineChars="0" w:firstLine="0"/>
              <w:rPr>
                <w:rFonts w:ascii="Times New Roman" w:eastAsiaTheme="minorEastAsia" w:hAnsi="Times New Roman"/>
                <w:color w:val="000000"/>
                <w:sz w:val="20"/>
                <w:szCs w:val="20"/>
              </w:rPr>
            </w:pPr>
          </w:p>
        </w:tc>
        <w:tc>
          <w:tcPr>
            <w:tcW w:w="2953" w:type="dxa"/>
          </w:tcPr>
          <w:p w14:paraId="036B11FF" w14:textId="4EE003FF" w:rsidR="00F6396B" w:rsidRPr="006271DA" w:rsidRDefault="00F6396B" w:rsidP="00F6396B">
            <w:pPr>
              <w:pStyle w:val="af0"/>
              <w:ind w:firstLineChars="0" w:firstLine="0"/>
              <w:rPr>
                <w:rFonts w:ascii="Times New Roman" w:eastAsiaTheme="minorEastAsia" w:hAnsi="Times New Roman"/>
                <w:color w:val="000000"/>
                <w:sz w:val="20"/>
                <w:szCs w:val="20"/>
              </w:rPr>
            </w:pPr>
          </w:p>
        </w:tc>
        <w:tc>
          <w:tcPr>
            <w:tcW w:w="3231" w:type="dxa"/>
          </w:tcPr>
          <w:p w14:paraId="3D9E1F81" w14:textId="6327F695" w:rsidR="00F6396B" w:rsidRPr="006271DA" w:rsidRDefault="00F6396B" w:rsidP="004B7907">
            <w:pPr>
              <w:pStyle w:val="af0"/>
              <w:ind w:firstLineChars="0" w:firstLine="0"/>
              <w:rPr>
                <w:rFonts w:ascii="Times New Roman" w:eastAsiaTheme="minorEastAsia" w:hAnsi="Times New Roman"/>
                <w:color w:val="000000"/>
                <w:sz w:val="18"/>
                <w:szCs w:val="18"/>
              </w:rPr>
            </w:pPr>
          </w:p>
        </w:tc>
      </w:tr>
      <w:tr w:rsidR="00F6396B" w:rsidRPr="006271DA" w14:paraId="0BC2A579" w14:textId="77777777" w:rsidTr="00DE0BE2">
        <w:trPr>
          <w:trHeight w:val="126"/>
          <w:jc w:val="center"/>
        </w:trPr>
        <w:tc>
          <w:tcPr>
            <w:tcW w:w="1866" w:type="dxa"/>
            <w:shd w:val="clear" w:color="auto" w:fill="auto"/>
          </w:tcPr>
          <w:p w14:paraId="7C766F65" w14:textId="01B851C2" w:rsidR="00F6396B" w:rsidRPr="006271DA" w:rsidRDefault="00F6396B" w:rsidP="00DE0BE2">
            <w:pPr>
              <w:pStyle w:val="af0"/>
              <w:ind w:firstLineChars="0" w:firstLine="0"/>
              <w:jc w:val="center"/>
              <w:rPr>
                <w:rFonts w:ascii="Times New Roman" w:eastAsiaTheme="minorEastAsia" w:hAnsi="Times New Roman"/>
                <w:color w:val="000000"/>
                <w:sz w:val="20"/>
                <w:szCs w:val="20"/>
              </w:rPr>
            </w:pPr>
          </w:p>
        </w:tc>
        <w:tc>
          <w:tcPr>
            <w:tcW w:w="0" w:type="auto"/>
            <w:shd w:val="clear" w:color="auto" w:fill="auto"/>
          </w:tcPr>
          <w:p w14:paraId="669C6DF3" w14:textId="2039F10D" w:rsidR="00F6396B" w:rsidRPr="006271DA" w:rsidRDefault="00F6396B" w:rsidP="004B7907">
            <w:pPr>
              <w:pStyle w:val="af0"/>
              <w:ind w:firstLineChars="0" w:firstLine="0"/>
              <w:rPr>
                <w:rFonts w:ascii="Times New Roman" w:eastAsiaTheme="minorEastAsia" w:hAnsi="Times New Roman"/>
                <w:color w:val="000000"/>
                <w:sz w:val="20"/>
                <w:szCs w:val="20"/>
              </w:rPr>
            </w:pPr>
          </w:p>
        </w:tc>
        <w:tc>
          <w:tcPr>
            <w:tcW w:w="2953" w:type="dxa"/>
            <w:shd w:val="clear" w:color="auto" w:fill="auto"/>
          </w:tcPr>
          <w:p w14:paraId="1A32F1A6" w14:textId="03062CE0" w:rsidR="00F6396B" w:rsidRPr="006271DA" w:rsidRDefault="00F6396B" w:rsidP="00F6396B">
            <w:pPr>
              <w:pStyle w:val="af0"/>
              <w:ind w:firstLineChars="0" w:firstLine="0"/>
              <w:rPr>
                <w:rFonts w:ascii="Times New Roman" w:eastAsiaTheme="minorEastAsia" w:hAnsi="Times New Roman"/>
                <w:color w:val="000000"/>
                <w:sz w:val="20"/>
                <w:szCs w:val="20"/>
              </w:rPr>
            </w:pPr>
          </w:p>
        </w:tc>
        <w:tc>
          <w:tcPr>
            <w:tcW w:w="3231" w:type="dxa"/>
            <w:shd w:val="clear" w:color="auto" w:fill="auto"/>
          </w:tcPr>
          <w:p w14:paraId="2F6D3623" w14:textId="0F2BAA2B" w:rsidR="00F6396B" w:rsidRPr="006271DA" w:rsidRDefault="00F6396B" w:rsidP="004B7907">
            <w:pPr>
              <w:pStyle w:val="af0"/>
              <w:ind w:firstLineChars="0" w:firstLine="0"/>
              <w:rPr>
                <w:rFonts w:ascii="Times New Roman" w:eastAsiaTheme="minorEastAsia" w:hAnsi="Times New Roman"/>
                <w:color w:val="000000"/>
                <w:sz w:val="18"/>
                <w:szCs w:val="18"/>
              </w:rPr>
            </w:pPr>
          </w:p>
        </w:tc>
      </w:tr>
      <w:tr w:rsidR="006271DA" w:rsidRPr="006271DA" w14:paraId="661FA7CC" w14:textId="77777777" w:rsidTr="00DE0BE2">
        <w:trPr>
          <w:jc w:val="center"/>
        </w:trPr>
        <w:tc>
          <w:tcPr>
            <w:tcW w:w="1866" w:type="dxa"/>
            <w:shd w:val="clear" w:color="auto" w:fill="auto"/>
          </w:tcPr>
          <w:p w14:paraId="4552D4BE" w14:textId="172537E6" w:rsidR="00F6396B" w:rsidRPr="006271DA" w:rsidRDefault="00F6396B" w:rsidP="00DE0BE2">
            <w:pPr>
              <w:pStyle w:val="af0"/>
              <w:ind w:firstLineChars="0" w:firstLine="0"/>
              <w:jc w:val="center"/>
              <w:rPr>
                <w:rFonts w:ascii="Times New Roman" w:eastAsiaTheme="minorEastAsia" w:hAnsi="Times New Roman"/>
                <w:color w:val="000000"/>
                <w:sz w:val="20"/>
                <w:szCs w:val="20"/>
              </w:rPr>
            </w:pPr>
          </w:p>
        </w:tc>
        <w:tc>
          <w:tcPr>
            <w:tcW w:w="0" w:type="auto"/>
            <w:shd w:val="clear" w:color="auto" w:fill="auto"/>
          </w:tcPr>
          <w:p w14:paraId="15B8694C" w14:textId="69E13691" w:rsidR="00F6396B" w:rsidRPr="006271DA" w:rsidRDefault="00F6396B" w:rsidP="004B7907">
            <w:pPr>
              <w:pStyle w:val="af0"/>
              <w:ind w:firstLineChars="0" w:firstLine="0"/>
              <w:rPr>
                <w:rFonts w:ascii="Times New Roman" w:eastAsiaTheme="minorEastAsia" w:hAnsi="Times New Roman"/>
                <w:color w:val="000000"/>
                <w:sz w:val="20"/>
                <w:szCs w:val="20"/>
              </w:rPr>
            </w:pPr>
          </w:p>
        </w:tc>
        <w:tc>
          <w:tcPr>
            <w:tcW w:w="2953" w:type="dxa"/>
            <w:shd w:val="clear" w:color="auto" w:fill="auto"/>
          </w:tcPr>
          <w:p w14:paraId="5EAC4E24" w14:textId="1EF43BAF" w:rsidR="00B15631" w:rsidRPr="006271DA" w:rsidRDefault="00B15631" w:rsidP="004B7907">
            <w:pPr>
              <w:pStyle w:val="af0"/>
              <w:ind w:firstLineChars="0" w:firstLine="0"/>
              <w:rPr>
                <w:rFonts w:ascii="Times New Roman" w:eastAsiaTheme="minorEastAsia" w:hAnsi="Times New Roman"/>
                <w:color w:val="000000"/>
                <w:sz w:val="20"/>
                <w:szCs w:val="20"/>
              </w:rPr>
            </w:pPr>
          </w:p>
        </w:tc>
        <w:tc>
          <w:tcPr>
            <w:tcW w:w="3231" w:type="dxa"/>
            <w:shd w:val="clear" w:color="auto" w:fill="auto"/>
          </w:tcPr>
          <w:p w14:paraId="133EAA80" w14:textId="192BE6A6" w:rsidR="00F6396B" w:rsidRPr="006271DA" w:rsidRDefault="00F6396B" w:rsidP="004B7907">
            <w:pPr>
              <w:pStyle w:val="af0"/>
              <w:ind w:firstLineChars="0" w:firstLine="0"/>
              <w:rPr>
                <w:rFonts w:ascii="Times New Roman" w:eastAsiaTheme="minorEastAsia" w:hAnsi="Times New Roman"/>
                <w:color w:val="000000"/>
                <w:sz w:val="18"/>
                <w:szCs w:val="18"/>
              </w:rPr>
            </w:pPr>
          </w:p>
        </w:tc>
      </w:tr>
      <w:tr w:rsidR="00F6396B" w:rsidRPr="006271DA" w14:paraId="1248F697" w14:textId="77777777" w:rsidTr="00F6396B">
        <w:trPr>
          <w:trHeight w:val="204"/>
          <w:jc w:val="center"/>
        </w:trPr>
        <w:tc>
          <w:tcPr>
            <w:tcW w:w="9060" w:type="dxa"/>
            <w:gridSpan w:val="4"/>
          </w:tcPr>
          <w:p w14:paraId="677518E5" w14:textId="443C3C88" w:rsidR="00F6396B" w:rsidRPr="006271DA" w:rsidRDefault="00F6396B" w:rsidP="004B7907">
            <w:pPr>
              <w:pStyle w:val="af0"/>
              <w:ind w:firstLineChars="0" w:firstLine="0"/>
              <w:rPr>
                <w:rFonts w:ascii="Times New Roman" w:eastAsiaTheme="minorEastAsia" w:hAnsi="Times New Roman"/>
                <w:color w:val="000000"/>
              </w:rPr>
            </w:pPr>
          </w:p>
        </w:tc>
      </w:tr>
    </w:tbl>
    <w:p w14:paraId="4829739D" w14:textId="77777777" w:rsidR="00F6396B" w:rsidRDefault="00F6396B" w:rsidP="00813853">
      <w:pPr>
        <w:spacing w:after="120"/>
        <w:rPr>
          <w:rFonts w:ascii="Times New Roman" w:eastAsiaTheme="minorEastAsia" w:hAnsi="Times New Roman"/>
          <w:szCs w:val="20"/>
        </w:rPr>
      </w:pPr>
    </w:p>
    <w:p w14:paraId="055630DA" w14:textId="13BB629E" w:rsidR="008300AD" w:rsidRPr="00CE575C" w:rsidRDefault="008300AD" w:rsidP="008300AD">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working procedure </w:t>
      </w:r>
      <w:r>
        <w:rPr>
          <w:rFonts w:ascii="Times New Roman" w:eastAsia="Heiti SC Light" w:hAnsi="Times New Roman"/>
          <w:b/>
          <w:lang w:eastAsia="zh-CN"/>
        </w:rPr>
        <w:t>for Rel-1</w:t>
      </w:r>
      <w:r w:rsidR="00975C42">
        <w:rPr>
          <w:rFonts w:ascii="Times New Roman" w:eastAsia="Heiti SC Light" w:hAnsi="Times New Roman" w:hint="eastAsia"/>
          <w:b/>
          <w:lang w:eastAsia="zh-CN"/>
        </w:rPr>
        <w:t>9</w:t>
      </w:r>
      <w:r>
        <w:rPr>
          <w:rFonts w:ascii="Times New Roman" w:eastAsia="Heiti SC Light" w:hAnsi="Times New Roman"/>
          <w:b/>
          <w:lang w:eastAsia="zh-CN"/>
        </w:rPr>
        <w:t xml:space="preserve"> </w:t>
      </w:r>
      <w:r w:rsidR="00C16AE4" w:rsidRPr="00C16AE4">
        <w:rPr>
          <w:rFonts w:ascii="Times New Roman" w:eastAsia="Heiti SC Light" w:hAnsi="Times New Roman"/>
          <w:b/>
          <w:lang w:eastAsia="zh-CN"/>
        </w:rPr>
        <w:t xml:space="preserve">TRP TRS performance part </w:t>
      </w:r>
      <w:r w:rsidRPr="00CE575C">
        <w:rPr>
          <w:rFonts w:ascii="Times New Roman" w:eastAsia="Heiti SC Light" w:hAnsi="Times New Roman"/>
          <w:b/>
          <w:lang w:eastAsia="zh-CN"/>
        </w:rPr>
        <w:t xml:space="preserve">in Section </w:t>
      </w:r>
      <w:r w:rsidR="00335D6A">
        <w:rPr>
          <w:rFonts w:ascii="Times New Roman" w:eastAsia="Heiti SC Light" w:hAnsi="Times New Roman" w:hint="eastAsia"/>
          <w:b/>
          <w:lang w:eastAsia="zh-CN"/>
        </w:rPr>
        <w:t>2</w:t>
      </w:r>
      <w:r w:rsidR="00B25202">
        <w:rPr>
          <w:rFonts w:ascii="Times New Roman" w:eastAsia="Heiti SC Light" w:hAnsi="Times New Roman" w:hint="eastAsia"/>
          <w:b/>
          <w:lang w:eastAsia="zh-CN"/>
        </w:rPr>
        <w:t xml:space="preserve"> and </w:t>
      </w:r>
      <w:r>
        <w:rPr>
          <w:rFonts w:ascii="Times New Roman" w:eastAsia="Heiti SC Light" w:hAnsi="Times New Roman"/>
          <w:b/>
          <w:lang w:eastAsia="zh-CN"/>
        </w:rPr>
        <w:t xml:space="preserve">Section </w:t>
      </w:r>
      <w:r w:rsidR="00335D6A">
        <w:rPr>
          <w:rFonts w:ascii="Times New Roman" w:eastAsia="Heiti SC Light" w:hAnsi="Times New Roman" w:hint="eastAsia"/>
          <w:b/>
          <w:lang w:eastAsia="zh-CN"/>
        </w:rPr>
        <w:t>3</w:t>
      </w:r>
      <w:r w:rsidR="00B25202">
        <w:rPr>
          <w:rFonts w:ascii="Times New Roman" w:eastAsia="Heiti SC Light" w:hAnsi="Times New Roman" w:hint="eastAsia"/>
          <w:b/>
          <w:lang w:eastAsia="zh-CN"/>
        </w:rPr>
        <w:t xml:space="preserve"> </w:t>
      </w:r>
      <w:r w:rsidRPr="00CE575C">
        <w:rPr>
          <w:rFonts w:ascii="Times New Roman" w:eastAsia="Heiti SC Light" w:hAnsi="Times New Roman"/>
          <w:b/>
          <w:lang w:eastAsia="zh-CN"/>
        </w:rPr>
        <w:t>of this contribution.</w:t>
      </w:r>
      <w:r>
        <w:rPr>
          <w:rFonts w:ascii="Times New Roman" w:eastAsia="Heiti SC Light" w:hAnsi="Times New Roman"/>
          <w:b/>
          <w:lang w:eastAsia="zh-CN"/>
        </w:rPr>
        <w:t xml:space="preserve"> </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6DFBF483" w:rsidR="0088529D" w:rsidRPr="00B25202" w:rsidRDefault="0068478B">
      <w:pPr>
        <w:spacing w:after="120"/>
        <w:jc w:val="both"/>
        <w:rPr>
          <w:rFonts w:ascii="Times New Roman" w:eastAsiaTheme="minorEastAsia" w:hAnsi="Times New Roman"/>
          <w:lang w:eastAsia="zh-CN"/>
        </w:rPr>
      </w:pPr>
      <w:r w:rsidRPr="007B3FA3">
        <w:rPr>
          <w:rFonts w:ascii="Times New Roman" w:hAnsi="Times New Roman"/>
        </w:rPr>
        <w:t xml:space="preserve">In this contribution, we </w:t>
      </w:r>
      <w:r w:rsidR="00C5692E">
        <w:rPr>
          <w:rFonts w:ascii="Times New Roman" w:hAnsi="Times New Roman"/>
        </w:rPr>
        <w:t>propose the working procedure for Rel-1</w:t>
      </w:r>
      <w:r w:rsidR="00B25202">
        <w:rPr>
          <w:rFonts w:ascii="Times New Roman" w:eastAsiaTheme="minorEastAsia" w:hAnsi="Times New Roman" w:hint="eastAsia"/>
          <w:lang w:eastAsia="zh-CN"/>
        </w:rPr>
        <w:t>9</w:t>
      </w:r>
      <w:r w:rsidR="00C5692E">
        <w:rPr>
          <w:rFonts w:ascii="Times New Roman" w:hAnsi="Times New Roman"/>
        </w:rPr>
        <w:t xml:space="preserve"> TRP TRS </w:t>
      </w:r>
      <w:r w:rsidR="00B25202">
        <w:rPr>
          <w:rFonts w:ascii="Times New Roman" w:eastAsiaTheme="minorEastAsia" w:hAnsi="Times New Roman" w:hint="eastAsia"/>
          <w:lang w:eastAsia="zh-CN"/>
        </w:rPr>
        <w:t>performance part work:</w:t>
      </w:r>
    </w:p>
    <w:p w14:paraId="4EC6B8F1" w14:textId="43F5A6EA" w:rsidR="00B25202" w:rsidRPr="00CE575C" w:rsidRDefault="00B25202" w:rsidP="00B25202">
      <w:pPr>
        <w:rPr>
          <w:rFonts w:ascii="Times New Roman" w:eastAsia="Heiti SC Light" w:hAnsi="Times New Roman"/>
          <w:b/>
          <w:lang w:eastAsia="zh-CN"/>
        </w:rPr>
      </w:pPr>
      <w:r w:rsidRPr="00CE575C">
        <w:rPr>
          <w:rFonts w:ascii="Times New Roman" w:eastAsia="Heiti SC Light" w:hAnsi="Times New Roman"/>
          <w:b/>
          <w:lang w:eastAsia="zh-CN"/>
        </w:rPr>
        <w:t xml:space="preserve">Proposal: </w:t>
      </w:r>
      <w:r w:rsidR="00C16AE4" w:rsidRPr="00CE575C">
        <w:rPr>
          <w:rFonts w:ascii="Times New Roman" w:eastAsia="Heiti SC Light" w:hAnsi="Times New Roman"/>
          <w:b/>
          <w:lang w:eastAsia="zh-CN"/>
        </w:rPr>
        <w:t xml:space="preserve">Approve the working procedure </w:t>
      </w:r>
      <w:r w:rsidR="00C16AE4">
        <w:rPr>
          <w:rFonts w:ascii="Times New Roman" w:eastAsia="Heiti SC Light" w:hAnsi="Times New Roman"/>
          <w:b/>
          <w:lang w:eastAsia="zh-CN"/>
        </w:rPr>
        <w:t>for Rel-1</w:t>
      </w:r>
      <w:r w:rsidR="00C16AE4">
        <w:rPr>
          <w:rFonts w:ascii="Times New Roman" w:eastAsia="Heiti SC Light" w:hAnsi="Times New Roman" w:hint="eastAsia"/>
          <w:b/>
          <w:lang w:eastAsia="zh-CN"/>
        </w:rPr>
        <w:t>9</w:t>
      </w:r>
      <w:r w:rsidR="00C16AE4">
        <w:rPr>
          <w:rFonts w:ascii="Times New Roman" w:eastAsia="Heiti SC Light" w:hAnsi="Times New Roman"/>
          <w:b/>
          <w:lang w:eastAsia="zh-CN"/>
        </w:rPr>
        <w:t xml:space="preserve"> </w:t>
      </w:r>
      <w:r w:rsidR="00C16AE4" w:rsidRPr="00C16AE4">
        <w:rPr>
          <w:rFonts w:ascii="Times New Roman" w:eastAsia="Heiti SC Light" w:hAnsi="Times New Roman"/>
          <w:b/>
          <w:lang w:eastAsia="zh-CN"/>
        </w:rPr>
        <w:t xml:space="preserve">TRP TRS performance part </w:t>
      </w:r>
      <w:r w:rsidR="00C16AE4" w:rsidRPr="00CE575C">
        <w:rPr>
          <w:rFonts w:ascii="Times New Roman" w:eastAsia="Heiti SC Light" w:hAnsi="Times New Roman"/>
          <w:b/>
          <w:lang w:eastAsia="zh-CN"/>
        </w:rPr>
        <w:t xml:space="preserve">in Section </w:t>
      </w:r>
      <w:r w:rsidR="00C16AE4">
        <w:rPr>
          <w:rFonts w:ascii="Times New Roman" w:eastAsia="Heiti SC Light" w:hAnsi="Times New Roman" w:hint="eastAsia"/>
          <w:b/>
          <w:lang w:eastAsia="zh-CN"/>
        </w:rPr>
        <w:t xml:space="preserve">2 and </w:t>
      </w:r>
      <w:r w:rsidR="00C16AE4">
        <w:rPr>
          <w:rFonts w:ascii="Times New Roman" w:eastAsia="Heiti SC Light" w:hAnsi="Times New Roman"/>
          <w:b/>
          <w:lang w:eastAsia="zh-CN"/>
        </w:rPr>
        <w:t xml:space="preserve">Section </w:t>
      </w:r>
      <w:r w:rsidR="00C16AE4">
        <w:rPr>
          <w:rFonts w:ascii="Times New Roman" w:eastAsia="Heiti SC Light" w:hAnsi="Times New Roman" w:hint="eastAsia"/>
          <w:b/>
          <w:lang w:eastAsia="zh-CN"/>
        </w:rPr>
        <w:t xml:space="preserve">3 </w:t>
      </w:r>
      <w:r w:rsidR="00C16AE4" w:rsidRPr="00CE575C">
        <w:rPr>
          <w:rFonts w:ascii="Times New Roman" w:eastAsia="Heiti SC Light" w:hAnsi="Times New Roman"/>
          <w:b/>
          <w:lang w:eastAsia="zh-CN"/>
        </w:rPr>
        <w:t>of this contribution.</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lastRenderedPageBreak/>
        <w:t>References</w:t>
      </w:r>
    </w:p>
    <w:bookmarkEnd w:id="0"/>
    <w:p w14:paraId="778A7F82" w14:textId="5D1AD795" w:rsidR="00F60EAD" w:rsidRDefault="00F60EAD" w:rsidP="0088529D">
      <w:pPr>
        <w:widowControl w:val="0"/>
        <w:numPr>
          <w:ilvl w:val="0"/>
          <w:numId w:val="6"/>
        </w:numPr>
        <w:tabs>
          <w:tab w:val="clear" w:pos="420"/>
        </w:tabs>
        <w:spacing w:after="120"/>
        <w:jc w:val="both"/>
        <w:rPr>
          <w:rFonts w:ascii="Times New Roman" w:hAnsi="Times New Roman"/>
        </w:rPr>
      </w:pPr>
      <w:r w:rsidRPr="00F60EAD">
        <w:rPr>
          <w:rFonts w:ascii="Times New Roman" w:hAnsi="Times New Roman"/>
        </w:rPr>
        <w:t>R4-2416590</w:t>
      </w:r>
      <w:r>
        <w:rPr>
          <w:rFonts w:ascii="Times New Roman" w:eastAsiaTheme="minorEastAsia" w:hAnsi="Times New Roman" w:hint="eastAsia"/>
          <w:lang w:eastAsia="zh-CN"/>
        </w:rPr>
        <w:t xml:space="preserve">, </w:t>
      </w:r>
      <w:r w:rsidRPr="00F60EAD">
        <w:rPr>
          <w:rFonts w:ascii="Times New Roman" w:eastAsiaTheme="minorEastAsia" w:hAnsi="Times New Roman"/>
          <w:lang w:eastAsia="zh-CN"/>
        </w:rPr>
        <w:t>Way Forward for [112bis][323] TRP_TRS_Ph3</w:t>
      </w:r>
      <w:r w:rsidRPr="00886FFE">
        <w:rPr>
          <w:rFonts w:ascii="Times New Roman" w:hAnsi="Times New Roman"/>
        </w:rPr>
        <w:t>, vivo, RAN4 #1</w:t>
      </w:r>
      <w:r>
        <w:rPr>
          <w:rFonts w:ascii="Times New Roman" w:eastAsiaTheme="minorEastAsia" w:hAnsi="Times New Roman" w:hint="eastAsia"/>
          <w:lang w:eastAsia="zh-CN"/>
        </w:rPr>
        <w:t>12bis</w:t>
      </w:r>
    </w:p>
    <w:p w14:paraId="207DECAC" w14:textId="3A58665C" w:rsidR="00692A4B" w:rsidRPr="00AF75F2" w:rsidRDefault="005A70E4" w:rsidP="0088529D">
      <w:pPr>
        <w:widowControl w:val="0"/>
        <w:numPr>
          <w:ilvl w:val="0"/>
          <w:numId w:val="6"/>
        </w:numPr>
        <w:tabs>
          <w:tab w:val="clear" w:pos="420"/>
        </w:tabs>
        <w:spacing w:after="120"/>
        <w:jc w:val="both"/>
        <w:rPr>
          <w:rFonts w:ascii="Times New Roman" w:hAnsi="Times New Roman"/>
        </w:rPr>
      </w:pPr>
      <w:r w:rsidRPr="005A70E4">
        <w:rPr>
          <w:rFonts w:ascii="Times New Roman" w:hAnsi="Times New Roman"/>
        </w:rPr>
        <w:t>R4-2419808</w:t>
      </w:r>
      <w:r w:rsidR="00692A4B" w:rsidRPr="00692A4B">
        <w:rPr>
          <w:rFonts w:ascii="Times New Roman" w:hAnsi="Times New Roman"/>
        </w:rPr>
        <w:t xml:space="preserve">, </w:t>
      </w:r>
      <w:r w:rsidRPr="005A70E4">
        <w:rPr>
          <w:rFonts w:ascii="Times New Roman" w:hAnsi="Times New Roman"/>
        </w:rPr>
        <w:t>WF for [113][325] TRP_TRS_Ph3</w:t>
      </w:r>
      <w:r w:rsidR="00692A4B" w:rsidRPr="00692A4B">
        <w:rPr>
          <w:rFonts w:ascii="Times New Roman" w:hAnsi="Times New Roman"/>
        </w:rPr>
        <w:t xml:space="preserve">, </w:t>
      </w:r>
      <w:r w:rsidR="00692A4B" w:rsidRPr="00886FFE">
        <w:rPr>
          <w:rFonts w:ascii="Times New Roman" w:hAnsi="Times New Roman"/>
        </w:rPr>
        <w:t>vivo, RAN4 #1</w:t>
      </w:r>
      <w:r w:rsidR="00E704D2">
        <w:rPr>
          <w:rFonts w:ascii="Times New Roman" w:eastAsiaTheme="minorEastAsia" w:hAnsi="Times New Roman" w:hint="eastAsia"/>
          <w:lang w:eastAsia="zh-CN"/>
        </w:rPr>
        <w:t>1</w:t>
      </w:r>
      <w:r>
        <w:rPr>
          <w:rFonts w:ascii="Times New Roman" w:eastAsiaTheme="minorEastAsia" w:hAnsi="Times New Roman" w:hint="eastAsia"/>
          <w:lang w:eastAsia="zh-CN"/>
        </w:rPr>
        <w:t>3</w:t>
      </w:r>
      <w:r w:rsidR="00692A4B" w:rsidRPr="00692A4B">
        <w:rPr>
          <w:rFonts w:ascii="Times New Roman" w:hAnsi="Times New Roman"/>
        </w:rPr>
        <w:t xml:space="preserve"> </w:t>
      </w:r>
    </w:p>
    <w:p w14:paraId="50B9A054" w14:textId="70A66B15" w:rsidR="00AF75F2" w:rsidRPr="00AF75F2" w:rsidRDefault="00AF75F2" w:rsidP="00AF75F2">
      <w:pPr>
        <w:widowControl w:val="0"/>
        <w:numPr>
          <w:ilvl w:val="0"/>
          <w:numId w:val="6"/>
        </w:numPr>
        <w:tabs>
          <w:tab w:val="clear" w:pos="420"/>
        </w:tabs>
        <w:spacing w:after="120"/>
        <w:jc w:val="both"/>
        <w:rPr>
          <w:rFonts w:ascii="Times New Roman" w:hAnsi="Times New Roman"/>
        </w:rPr>
      </w:pPr>
      <w:bookmarkStart w:id="2" w:name="_Ref118302750"/>
      <w:r w:rsidRPr="005A70E4">
        <w:rPr>
          <w:rFonts w:ascii="Times New Roman" w:hAnsi="Times New Roman"/>
        </w:rPr>
        <w:t>R4-2502370</w:t>
      </w:r>
      <w:r w:rsidRPr="00886FFE">
        <w:rPr>
          <w:rFonts w:ascii="Times New Roman" w:hAnsi="Times New Roman"/>
        </w:rPr>
        <w:t xml:space="preserve">, </w:t>
      </w:r>
      <w:r w:rsidRPr="005A70E4">
        <w:rPr>
          <w:rFonts w:ascii="Times New Roman" w:hAnsi="Times New Roman"/>
        </w:rPr>
        <w:t>Way Forward for [114][327] TRP_TRS_Ph3</w:t>
      </w:r>
      <w:r w:rsidRPr="00886FFE">
        <w:rPr>
          <w:rFonts w:ascii="Times New Roman" w:hAnsi="Times New Roman"/>
        </w:rPr>
        <w:t>, vivo, RAN4 #1</w:t>
      </w:r>
      <w:r>
        <w:rPr>
          <w:rFonts w:ascii="Times New Roman" w:eastAsiaTheme="minorEastAsia" w:hAnsi="Times New Roman" w:hint="eastAsia"/>
          <w:lang w:eastAsia="zh-CN"/>
        </w:rPr>
        <w:t>14</w:t>
      </w:r>
      <w:bookmarkEnd w:id="2"/>
    </w:p>
    <w:sectPr w:rsidR="00AF75F2" w:rsidRPr="00AF75F2"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1FFF0" w14:textId="77777777" w:rsidR="00E36521" w:rsidRDefault="00E36521">
      <w:r>
        <w:separator/>
      </w:r>
    </w:p>
  </w:endnote>
  <w:endnote w:type="continuationSeparator" w:id="0">
    <w:p w14:paraId="403286ED" w14:textId="77777777" w:rsidR="00E36521" w:rsidRDefault="00E36521">
      <w:r>
        <w:continuationSeparator/>
      </w:r>
    </w:p>
  </w:endnote>
  <w:endnote w:type="continuationNotice" w:id="1">
    <w:p w14:paraId="5A06F264" w14:textId="77777777" w:rsidR="00E36521" w:rsidRDefault="00E36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B7A8" w14:textId="77777777" w:rsidR="00E36521" w:rsidRDefault="00E36521">
      <w:r>
        <w:separator/>
      </w:r>
    </w:p>
  </w:footnote>
  <w:footnote w:type="continuationSeparator" w:id="0">
    <w:p w14:paraId="7058D989" w14:textId="77777777" w:rsidR="00E36521" w:rsidRDefault="00E36521">
      <w:r>
        <w:continuationSeparator/>
      </w:r>
    </w:p>
  </w:footnote>
  <w:footnote w:type="continuationNotice" w:id="1">
    <w:p w14:paraId="23B2619B" w14:textId="77777777" w:rsidR="00E36521" w:rsidRDefault="00E365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DB32B49"/>
    <w:multiLevelType w:val="hybridMultilevel"/>
    <w:tmpl w:val="9620CCAE"/>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044ABD"/>
    <w:multiLevelType w:val="hybridMultilevel"/>
    <w:tmpl w:val="F68022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39B7805"/>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1"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3"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6" w15:restartNumberingAfterBreak="0">
    <w:nsid w:val="4F81573D"/>
    <w:multiLevelType w:val="hybridMultilevel"/>
    <w:tmpl w:val="08EA4778"/>
    <w:lvl w:ilvl="0" w:tplc="521A316E">
      <w:start w:val="4"/>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1"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8" w15:restartNumberingAfterBreak="0">
    <w:nsid w:val="70B34E21"/>
    <w:multiLevelType w:val="hybridMultilevel"/>
    <w:tmpl w:val="42E6CE48"/>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2" w15:restartNumberingAfterBreak="0">
    <w:nsid w:val="78344160"/>
    <w:multiLevelType w:val="hybridMultilevel"/>
    <w:tmpl w:val="6E6A33B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5"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2536445">
    <w:abstractNumId w:val="37"/>
  </w:num>
  <w:num w:numId="2" w16cid:durableId="1611741675">
    <w:abstractNumId w:val="49"/>
  </w:num>
  <w:num w:numId="3" w16cid:durableId="740180263">
    <w:abstractNumId w:val="29"/>
  </w:num>
  <w:num w:numId="4" w16cid:durableId="1130392453">
    <w:abstractNumId w:val="30"/>
  </w:num>
  <w:num w:numId="5" w16cid:durableId="118036961">
    <w:abstractNumId w:val="45"/>
  </w:num>
  <w:num w:numId="6" w16cid:durableId="1019427517">
    <w:abstractNumId w:val="54"/>
  </w:num>
  <w:num w:numId="7" w16cid:durableId="979072095">
    <w:abstractNumId w:val="23"/>
  </w:num>
  <w:num w:numId="8" w16cid:durableId="317461245">
    <w:abstractNumId w:val="50"/>
  </w:num>
  <w:num w:numId="9" w16cid:durableId="1976064799">
    <w:abstractNumId w:val="47"/>
  </w:num>
  <w:num w:numId="10" w16cid:durableId="664894227">
    <w:abstractNumId w:val="9"/>
  </w:num>
  <w:num w:numId="11" w16cid:durableId="1997345318">
    <w:abstractNumId w:val="7"/>
  </w:num>
  <w:num w:numId="12" w16cid:durableId="1584071100">
    <w:abstractNumId w:val="6"/>
  </w:num>
  <w:num w:numId="13" w16cid:durableId="426659363">
    <w:abstractNumId w:val="5"/>
  </w:num>
  <w:num w:numId="14" w16cid:durableId="1881895097">
    <w:abstractNumId w:val="4"/>
  </w:num>
  <w:num w:numId="15" w16cid:durableId="507259277">
    <w:abstractNumId w:val="8"/>
  </w:num>
  <w:num w:numId="16" w16cid:durableId="773523014">
    <w:abstractNumId w:val="3"/>
  </w:num>
  <w:num w:numId="17" w16cid:durableId="1570312827">
    <w:abstractNumId w:val="2"/>
  </w:num>
  <w:num w:numId="18" w16cid:durableId="257182889">
    <w:abstractNumId w:val="1"/>
  </w:num>
  <w:num w:numId="19" w16cid:durableId="708337535">
    <w:abstractNumId w:val="0"/>
  </w:num>
  <w:num w:numId="20" w16cid:durableId="244002744">
    <w:abstractNumId w:val="40"/>
  </w:num>
  <w:num w:numId="21" w16cid:durableId="846411020">
    <w:abstractNumId w:val="20"/>
  </w:num>
  <w:num w:numId="22" w16cid:durableId="1460493777">
    <w:abstractNumId w:val="56"/>
  </w:num>
  <w:num w:numId="23" w16cid:durableId="1674142438">
    <w:abstractNumId w:val="13"/>
  </w:num>
  <w:num w:numId="24" w16cid:durableId="878473658">
    <w:abstractNumId w:val="3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1689832">
    <w:abstractNumId w:val="28"/>
  </w:num>
  <w:num w:numId="26" w16cid:durableId="636422586">
    <w:abstractNumId w:val="12"/>
  </w:num>
  <w:num w:numId="27" w16cid:durableId="583338907">
    <w:abstractNumId w:val="16"/>
  </w:num>
  <w:num w:numId="28" w16cid:durableId="1955938221">
    <w:abstractNumId w:val="31"/>
  </w:num>
  <w:num w:numId="29" w16cid:durableId="877741019">
    <w:abstractNumId w:val="24"/>
  </w:num>
  <w:num w:numId="30" w16cid:durableId="945961606">
    <w:abstractNumId w:val="22"/>
  </w:num>
  <w:num w:numId="31" w16cid:durableId="1937058923">
    <w:abstractNumId w:val="15"/>
  </w:num>
  <w:num w:numId="32" w16cid:durableId="2111662218">
    <w:abstractNumId w:val="27"/>
  </w:num>
  <w:num w:numId="33" w16cid:durableId="1197306464">
    <w:abstractNumId w:val="44"/>
  </w:num>
  <w:num w:numId="34" w16cid:durableId="13306877">
    <w:abstractNumId w:val="41"/>
  </w:num>
  <w:num w:numId="35" w16cid:durableId="953707990">
    <w:abstractNumId w:val="42"/>
  </w:num>
  <w:num w:numId="36" w16cid:durableId="1659067353">
    <w:abstractNumId w:val="26"/>
  </w:num>
  <w:num w:numId="37" w16cid:durableId="1352031853">
    <w:abstractNumId w:val="51"/>
  </w:num>
  <w:num w:numId="38" w16cid:durableId="1646275448">
    <w:abstractNumId w:val="32"/>
  </w:num>
  <w:num w:numId="39" w16cid:durableId="1598557578">
    <w:abstractNumId w:val="11"/>
  </w:num>
  <w:num w:numId="40" w16cid:durableId="1793205710">
    <w:abstractNumId w:val="43"/>
  </w:num>
  <w:num w:numId="41" w16cid:durableId="172454200">
    <w:abstractNumId w:val="46"/>
  </w:num>
  <w:num w:numId="42" w16cid:durableId="249394358">
    <w:abstractNumId w:val="18"/>
  </w:num>
  <w:num w:numId="43" w16cid:durableId="1364793061">
    <w:abstractNumId w:val="34"/>
  </w:num>
  <w:num w:numId="44" w16cid:durableId="1478692073">
    <w:abstractNumId w:val="33"/>
  </w:num>
  <w:num w:numId="45" w16cid:durableId="1419249803">
    <w:abstractNumId w:val="21"/>
  </w:num>
  <w:num w:numId="46" w16cid:durableId="6830923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333332949">
    <w:abstractNumId w:val="52"/>
  </w:num>
  <w:num w:numId="48" w16cid:durableId="1550342234">
    <w:abstractNumId w:val="53"/>
  </w:num>
  <w:num w:numId="49" w16cid:durableId="2142725602">
    <w:abstractNumId w:val="14"/>
  </w:num>
  <w:num w:numId="50" w16cid:durableId="2033408283">
    <w:abstractNumId w:val="35"/>
  </w:num>
  <w:num w:numId="51" w16cid:durableId="1994408966">
    <w:abstractNumId w:val="17"/>
  </w:num>
  <w:num w:numId="52" w16cid:durableId="698776461">
    <w:abstractNumId w:val="38"/>
  </w:num>
  <w:num w:numId="53" w16cid:durableId="1681618524">
    <w:abstractNumId w:val="48"/>
  </w:num>
  <w:num w:numId="54" w16cid:durableId="120732701">
    <w:abstractNumId w:val="19"/>
  </w:num>
  <w:num w:numId="55" w16cid:durableId="1040397066">
    <w:abstractNumId w:val="36"/>
  </w:num>
  <w:num w:numId="56" w16cid:durableId="1750036771">
    <w:abstractNumId w:val="25"/>
  </w:num>
  <w:num w:numId="57" w16cid:durableId="568155415">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4F68"/>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3D"/>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BFF"/>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4AC6"/>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B11"/>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5E"/>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99F"/>
    <w:rsid w:val="00060CE4"/>
    <w:rsid w:val="000612DF"/>
    <w:rsid w:val="000613D5"/>
    <w:rsid w:val="000613E6"/>
    <w:rsid w:val="00061852"/>
    <w:rsid w:val="00061C52"/>
    <w:rsid w:val="00061C70"/>
    <w:rsid w:val="00062441"/>
    <w:rsid w:val="00062D62"/>
    <w:rsid w:val="00062D7F"/>
    <w:rsid w:val="00063118"/>
    <w:rsid w:val="000632E4"/>
    <w:rsid w:val="000638F1"/>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33"/>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35"/>
    <w:rsid w:val="00077878"/>
    <w:rsid w:val="000779C0"/>
    <w:rsid w:val="00077A10"/>
    <w:rsid w:val="00077C76"/>
    <w:rsid w:val="00077DB2"/>
    <w:rsid w:val="00077E03"/>
    <w:rsid w:val="0008045F"/>
    <w:rsid w:val="000804E1"/>
    <w:rsid w:val="000805C6"/>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1AD9"/>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36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92F"/>
    <w:rsid w:val="000A2ABC"/>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B3"/>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1D6"/>
    <w:rsid w:val="000D0367"/>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1A"/>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1D5D"/>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8"/>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82D"/>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804"/>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6CA"/>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CAD"/>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44"/>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065"/>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29B"/>
    <w:rsid w:val="00136561"/>
    <w:rsid w:val="0013659E"/>
    <w:rsid w:val="001367F0"/>
    <w:rsid w:val="0013688A"/>
    <w:rsid w:val="001368DB"/>
    <w:rsid w:val="001368DF"/>
    <w:rsid w:val="00136AA6"/>
    <w:rsid w:val="00136B21"/>
    <w:rsid w:val="00136C46"/>
    <w:rsid w:val="00136C93"/>
    <w:rsid w:val="00136CE2"/>
    <w:rsid w:val="00136E3A"/>
    <w:rsid w:val="00136EA1"/>
    <w:rsid w:val="00136EFB"/>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373"/>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47F9A"/>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C15"/>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6BB"/>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25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0BCC"/>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301"/>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8BE"/>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34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106"/>
    <w:rsid w:val="001D1299"/>
    <w:rsid w:val="001D1427"/>
    <w:rsid w:val="001D155F"/>
    <w:rsid w:val="001D1761"/>
    <w:rsid w:val="001D183A"/>
    <w:rsid w:val="001D1CB9"/>
    <w:rsid w:val="001D1F9A"/>
    <w:rsid w:val="001D1FAC"/>
    <w:rsid w:val="001D2249"/>
    <w:rsid w:val="001D22D3"/>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0"/>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0B"/>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59C"/>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1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1D"/>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47E77"/>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8A0"/>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0F"/>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5AD0"/>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76A"/>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BC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977"/>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6AA"/>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D7AD3"/>
    <w:rsid w:val="002D7D0B"/>
    <w:rsid w:val="002E0246"/>
    <w:rsid w:val="002E093C"/>
    <w:rsid w:val="002E0956"/>
    <w:rsid w:val="002E0A70"/>
    <w:rsid w:val="002E0D8B"/>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2F12"/>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356"/>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28"/>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286"/>
    <w:rsid w:val="0033352B"/>
    <w:rsid w:val="003339EF"/>
    <w:rsid w:val="00333AC9"/>
    <w:rsid w:val="00333E37"/>
    <w:rsid w:val="00333F7A"/>
    <w:rsid w:val="00334F0D"/>
    <w:rsid w:val="00335374"/>
    <w:rsid w:val="00335469"/>
    <w:rsid w:val="00335792"/>
    <w:rsid w:val="003357E7"/>
    <w:rsid w:val="003359D0"/>
    <w:rsid w:val="00335ADE"/>
    <w:rsid w:val="00335CC6"/>
    <w:rsid w:val="00335D6A"/>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A8B"/>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3E7"/>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CB5"/>
    <w:rsid w:val="00356D8E"/>
    <w:rsid w:val="00357241"/>
    <w:rsid w:val="0035762F"/>
    <w:rsid w:val="00357ADE"/>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E48"/>
    <w:rsid w:val="00362F3B"/>
    <w:rsid w:val="00363202"/>
    <w:rsid w:val="00363371"/>
    <w:rsid w:val="00363552"/>
    <w:rsid w:val="003635DE"/>
    <w:rsid w:val="0036361D"/>
    <w:rsid w:val="003636F6"/>
    <w:rsid w:val="003638AF"/>
    <w:rsid w:val="003639DA"/>
    <w:rsid w:val="00363A13"/>
    <w:rsid w:val="00363D28"/>
    <w:rsid w:val="00363FD6"/>
    <w:rsid w:val="003640E5"/>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08"/>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532"/>
    <w:rsid w:val="00382699"/>
    <w:rsid w:val="003826F3"/>
    <w:rsid w:val="00382934"/>
    <w:rsid w:val="00382A8E"/>
    <w:rsid w:val="00382CEB"/>
    <w:rsid w:val="00382D41"/>
    <w:rsid w:val="00382EEA"/>
    <w:rsid w:val="003830F1"/>
    <w:rsid w:val="00383145"/>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6E"/>
    <w:rsid w:val="00393AAF"/>
    <w:rsid w:val="00393F5B"/>
    <w:rsid w:val="003940C5"/>
    <w:rsid w:val="003946A0"/>
    <w:rsid w:val="00394963"/>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02F"/>
    <w:rsid w:val="003C7438"/>
    <w:rsid w:val="003C75AD"/>
    <w:rsid w:val="003C7D1E"/>
    <w:rsid w:val="003C7ED7"/>
    <w:rsid w:val="003D0250"/>
    <w:rsid w:val="003D03CC"/>
    <w:rsid w:val="003D04E4"/>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2EBE"/>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72"/>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704"/>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5F93"/>
    <w:rsid w:val="004066FE"/>
    <w:rsid w:val="00406A66"/>
    <w:rsid w:val="00406C82"/>
    <w:rsid w:val="00406F84"/>
    <w:rsid w:val="0040704C"/>
    <w:rsid w:val="0040714A"/>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728"/>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6E2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451"/>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4F4B"/>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08B"/>
    <w:rsid w:val="00442400"/>
    <w:rsid w:val="0044248A"/>
    <w:rsid w:val="004424D3"/>
    <w:rsid w:val="004429C8"/>
    <w:rsid w:val="00442AEB"/>
    <w:rsid w:val="00442C2B"/>
    <w:rsid w:val="00442C92"/>
    <w:rsid w:val="00442CC5"/>
    <w:rsid w:val="00442F7A"/>
    <w:rsid w:val="00443C1F"/>
    <w:rsid w:val="00443E90"/>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23B"/>
    <w:rsid w:val="004503F7"/>
    <w:rsid w:val="00450763"/>
    <w:rsid w:val="004507BE"/>
    <w:rsid w:val="00450A63"/>
    <w:rsid w:val="00450CC7"/>
    <w:rsid w:val="00450E0C"/>
    <w:rsid w:val="00450F58"/>
    <w:rsid w:val="00450F96"/>
    <w:rsid w:val="004514AA"/>
    <w:rsid w:val="00451747"/>
    <w:rsid w:val="004517C8"/>
    <w:rsid w:val="00451945"/>
    <w:rsid w:val="00451CB4"/>
    <w:rsid w:val="00451F19"/>
    <w:rsid w:val="00452261"/>
    <w:rsid w:val="004522B2"/>
    <w:rsid w:val="0045235D"/>
    <w:rsid w:val="00452567"/>
    <w:rsid w:val="0045286C"/>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9E1"/>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E08"/>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72"/>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C69"/>
    <w:rsid w:val="00474D07"/>
    <w:rsid w:val="00474D87"/>
    <w:rsid w:val="00474FCF"/>
    <w:rsid w:val="004750B5"/>
    <w:rsid w:val="00475157"/>
    <w:rsid w:val="00475349"/>
    <w:rsid w:val="0047551F"/>
    <w:rsid w:val="004757CC"/>
    <w:rsid w:val="004757E2"/>
    <w:rsid w:val="00475943"/>
    <w:rsid w:val="00475B73"/>
    <w:rsid w:val="00475BFA"/>
    <w:rsid w:val="00476439"/>
    <w:rsid w:val="0047655C"/>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1A2"/>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1FB3"/>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610"/>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8A7"/>
    <w:rsid w:val="00517BD2"/>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28C"/>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B36"/>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37"/>
    <w:rsid w:val="00546563"/>
    <w:rsid w:val="00546580"/>
    <w:rsid w:val="0054667F"/>
    <w:rsid w:val="0054673C"/>
    <w:rsid w:val="005469AE"/>
    <w:rsid w:val="00546C2B"/>
    <w:rsid w:val="00546C2D"/>
    <w:rsid w:val="00546CF5"/>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61A"/>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19F"/>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31"/>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3A"/>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782"/>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416"/>
    <w:rsid w:val="005876DF"/>
    <w:rsid w:val="00587936"/>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745"/>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A98"/>
    <w:rsid w:val="005A3B18"/>
    <w:rsid w:val="005A3C59"/>
    <w:rsid w:val="005A3C75"/>
    <w:rsid w:val="005A4253"/>
    <w:rsid w:val="005A4374"/>
    <w:rsid w:val="005A4465"/>
    <w:rsid w:val="005A452B"/>
    <w:rsid w:val="005A454A"/>
    <w:rsid w:val="005A45BB"/>
    <w:rsid w:val="005A46D6"/>
    <w:rsid w:val="005A493B"/>
    <w:rsid w:val="005A4A58"/>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0E4"/>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2CE3"/>
    <w:rsid w:val="005B32B6"/>
    <w:rsid w:val="005B33DC"/>
    <w:rsid w:val="005B37A8"/>
    <w:rsid w:val="005B38E9"/>
    <w:rsid w:val="005B3C6E"/>
    <w:rsid w:val="005B3DEB"/>
    <w:rsid w:val="005B3E37"/>
    <w:rsid w:val="005B41AB"/>
    <w:rsid w:val="005B4235"/>
    <w:rsid w:val="005B4661"/>
    <w:rsid w:val="005B471C"/>
    <w:rsid w:val="005B4779"/>
    <w:rsid w:val="005B4A0A"/>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37"/>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5D"/>
    <w:rsid w:val="005E16D7"/>
    <w:rsid w:val="005E1753"/>
    <w:rsid w:val="005E1839"/>
    <w:rsid w:val="005E183D"/>
    <w:rsid w:val="005E18A8"/>
    <w:rsid w:val="005E1A94"/>
    <w:rsid w:val="005E1DC9"/>
    <w:rsid w:val="005E1EB3"/>
    <w:rsid w:val="005E2370"/>
    <w:rsid w:val="005E275F"/>
    <w:rsid w:val="005E2A43"/>
    <w:rsid w:val="005E2F94"/>
    <w:rsid w:val="005E2FB4"/>
    <w:rsid w:val="005E303B"/>
    <w:rsid w:val="005E345A"/>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5F25"/>
    <w:rsid w:val="005E62B9"/>
    <w:rsid w:val="005E62DE"/>
    <w:rsid w:val="005E6508"/>
    <w:rsid w:val="005E65E5"/>
    <w:rsid w:val="005E6833"/>
    <w:rsid w:val="005E690B"/>
    <w:rsid w:val="005E6AFC"/>
    <w:rsid w:val="005E6E34"/>
    <w:rsid w:val="005E7188"/>
    <w:rsid w:val="005E7267"/>
    <w:rsid w:val="005E73A1"/>
    <w:rsid w:val="005E73BE"/>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231"/>
    <w:rsid w:val="00604377"/>
    <w:rsid w:val="00604521"/>
    <w:rsid w:val="006045EC"/>
    <w:rsid w:val="00604868"/>
    <w:rsid w:val="00604BBE"/>
    <w:rsid w:val="00604BE2"/>
    <w:rsid w:val="00604CE3"/>
    <w:rsid w:val="00604EEC"/>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E18"/>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1DA"/>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53"/>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67"/>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3B0"/>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EE8"/>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7F2"/>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6CC1"/>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4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47D"/>
    <w:rsid w:val="006655BC"/>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4B"/>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70"/>
    <w:rsid w:val="006949E6"/>
    <w:rsid w:val="00694C46"/>
    <w:rsid w:val="00694D95"/>
    <w:rsid w:val="00694F03"/>
    <w:rsid w:val="00694F54"/>
    <w:rsid w:val="00694F73"/>
    <w:rsid w:val="00694F8C"/>
    <w:rsid w:val="0069501D"/>
    <w:rsid w:val="00695A1C"/>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27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3F8F"/>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3C9"/>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D79"/>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76"/>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9A"/>
    <w:rsid w:val="006F79BF"/>
    <w:rsid w:val="0070048A"/>
    <w:rsid w:val="007006D2"/>
    <w:rsid w:val="00700744"/>
    <w:rsid w:val="007009AA"/>
    <w:rsid w:val="00700B07"/>
    <w:rsid w:val="00700DDC"/>
    <w:rsid w:val="007010F1"/>
    <w:rsid w:val="00701174"/>
    <w:rsid w:val="00701201"/>
    <w:rsid w:val="0070139F"/>
    <w:rsid w:val="00701403"/>
    <w:rsid w:val="007014F8"/>
    <w:rsid w:val="007016AE"/>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429"/>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500"/>
    <w:rsid w:val="007436FC"/>
    <w:rsid w:val="00743C65"/>
    <w:rsid w:val="00743DCD"/>
    <w:rsid w:val="00744372"/>
    <w:rsid w:val="0074438B"/>
    <w:rsid w:val="00744547"/>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1AE"/>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BE0"/>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369"/>
    <w:rsid w:val="007734CD"/>
    <w:rsid w:val="00773773"/>
    <w:rsid w:val="007737B0"/>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77EC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546"/>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AD1"/>
    <w:rsid w:val="00790B19"/>
    <w:rsid w:val="00790B4F"/>
    <w:rsid w:val="00790BE7"/>
    <w:rsid w:val="00790D6B"/>
    <w:rsid w:val="00790DA8"/>
    <w:rsid w:val="00790DE7"/>
    <w:rsid w:val="00790F90"/>
    <w:rsid w:val="007910E6"/>
    <w:rsid w:val="0079114A"/>
    <w:rsid w:val="00791213"/>
    <w:rsid w:val="007912B2"/>
    <w:rsid w:val="007914D5"/>
    <w:rsid w:val="00791A19"/>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5E1"/>
    <w:rsid w:val="0079566D"/>
    <w:rsid w:val="00795C13"/>
    <w:rsid w:val="00795D97"/>
    <w:rsid w:val="00795E1B"/>
    <w:rsid w:val="00795F84"/>
    <w:rsid w:val="00795FA2"/>
    <w:rsid w:val="0079621A"/>
    <w:rsid w:val="0079640B"/>
    <w:rsid w:val="007965AD"/>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7CA"/>
    <w:rsid w:val="007A2831"/>
    <w:rsid w:val="007A2CB3"/>
    <w:rsid w:val="007A2F9F"/>
    <w:rsid w:val="007A30A6"/>
    <w:rsid w:val="007A3529"/>
    <w:rsid w:val="007A363E"/>
    <w:rsid w:val="007A38CF"/>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F52"/>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89A"/>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2B"/>
    <w:rsid w:val="007B627A"/>
    <w:rsid w:val="007B6526"/>
    <w:rsid w:val="007B6606"/>
    <w:rsid w:val="007B6848"/>
    <w:rsid w:val="007B68A2"/>
    <w:rsid w:val="007B6956"/>
    <w:rsid w:val="007B69A1"/>
    <w:rsid w:val="007B6BAB"/>
    <w:rsid w:val="007B6C07"/>
    <w:rsid w:val="007B6C15"/>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5D"/>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25"/>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651"/>
    <w:rsid w:val="007D072B"/>
    <w:rsid w:val="007D07E6"/>
    <w:rsid w:val="007D0898"/>
    <w:rsid w:val="007D0B67"/>
    <w:rsid w:val="007D0EE9"/>
    <w:rsid w:val="007D108D"/>
    <w:rsid w:val="007D136E"/>
    <w:rsid w:val="007D1462"/>
    <w:rsid w:val="007D15F7"/>
    <w:rsid w:val="007D190D"/>
    <w:rsid w:val="007D1A55"/>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1F89"/>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1821"/>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89"/>
    <w:rsid w:val="00811BF2"/>
    <w:rsid w:val="00811C4F"/>
    <w:rsid w:val="00811E18"/>
    <w:rsid w:val="00811FCE"/>
    <w:rsid w:val="0081231E"/>
    <w:rsid w:val="008124A5"/>
    <w:rsid w:val="008126ED"/>
    <w:rsid w:val="00812991"/>
    <w:rsid w:val="00812E2F"/>
    <w:rsid w:val="00813230"/>
    <w:rsid w:val="00813254"/>
    <w:rsid w:val="0081335D"/>
    <w:rsid w:val="0081342B"/>
    <w:rsid w:val="00813853"/>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6FD"/>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2C9"/>
    <w:rsid w:val="0082430E"/>
    <w:rsid w:val="00824D35"/>
    <w:rsid w:val="00824FF9"/>
    <w:rsid w:val="00825042"/>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32A"/>
    <w:rsid w:val="00827566"/>
    <w:rsid w:val="00827662"/>
    <w:rsid w:val="008277DE"/>
    <w:rsid w:val="008278C4"/>
    <w:rsid w:val="00827941"/>
    <w:rsid w:val="00827A7B"/>
    <w:rsid w:val="00827D93"/>
    <w:rsid w:val="00827DF7"/>
    <w:rsid w:val="008300AD"/>
    <w:rsid w:val="00830236"/>
    <w:rsid w:val="008302AF"/>
    <w:rsid w:val="008305D0"/>
    <w:rsid w:val="008306D9"/>
    <w:rsid w:val="0083072B"/>
    <w:rsid w:val="008309A5"/>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48D"/>
    <w:rsid w:val="00833705"/>
    <w:rsid w:val="00833713"/>
    <w:rsid w:val="008338BB"/>
    <w:rsid w:val="008342A2"/>
    <w:rsid w:val="00834313"/>
    <w:rsid w:val="0083446C"/>
    <w:rsid w:val="0083460F"/>
    <w:rsid w:val="0083464E"/>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19"/>
    <w:rsid w:val="00845802"/>
    <w:rsid w:val="00845BD0"/>
    <w:rsid w:val="00845BD8"/>
    <w:rsid w:val="00845BFB"/>
    <w:rsid w:val="00845ED8"/>
    <w:rsid w:val="008460EC"/>
    <w:rsid w:val="00846282"/>
    <w:rsid w:val="00846391"/>
    <w:rsid w:val="008465B9"/>
    <w:rsid w:val="00846EB6"/>
    <w:rsid w:val="00846EE4"/>
    <w:rsid w:val="00846F6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37A"/>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A4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2DB"/>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6FFE"/>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443"/>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1FF"/>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500"/>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A2E"/>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419"/>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751"/>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203"/>
    <w:rsid w:val="008D3387"/>
    <w:rsid w:val="008D3A34"/>
    <w:rsid w:val="008D3DFC"/>
    <w:rsid w:val="008D3FA2"/>
    <w:rsid w:val="008D41E1"/>
    <w:rsid w:val="008D4374"/>
    <w:rsid w:val="008D444F"/>
    <w:rsid w:val="008D45B2"/>
    <w:rsid w:val="008D46C4"/>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DDD"/>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DC8"/>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209"/>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0E01"/>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69"/>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B02"/>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0E"/>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6E3D"/>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4B60"/>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916"/>
    <w:rsid w:val="00927D0E"/>
    <w:rsid w:val="00927D16"/>
    <w:rsid w:val="00927D5B"/>
    <w:rsid w:val="00927F34"/>
    <w:rsid w:val="00927FA6"/>
    <w:rsid w:val="0093003E"/>
    <w:rsid w:val="00930216"/>
    <w:rsid w:val="00930A51"/>
    <w:rsid w:val="00930D57"/>
    <w:rsid w:val="00930E06"/>
    <w:rsid w:val="00930EA5"/>
    <w:rsid w:val="00931308"/>
    <w:rsid w:val="009314E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202"/>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5A"/>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B2C"/>
    <w:rsid w:val="00956CDF"/>
    <w:rsid w:val="00956CE5"/>
    <w:rsid w:val="00956D70"/>
    <w:rsid w:val="00956F15"/>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80D"/>
    <w:rsid w:val="009669ED"/>
    <w:rsid w:val="00966BE5"/>
    <w:rsid w:val="00966FF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49"/>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4B08"/>
    <w:rsid w:val="009752DC"/>
    <w:rsid w:val="0097547C"/>
    <w:rsid w:val="0097551D"/>
    <w:rsid w:val="0097555B"/>
    <w:rsid w:val="009757F1"/>
    <w:rsid w:val="00975883"/>
    <w:rsid w:val="00975C42"/>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315"/>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991"/>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0E3"/>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E58"/>
    <w:rsid w:val="009C1FAD"/>
    <w:rsid w:val="009C2060"/>
    <w:rsid w:val="009C2193"/>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0F9"/>
    <w:rsid w:val="009E371D"/>
    <w:rsid w:val="009E3807"/>
    <w:rsid w:val="009E389B"/>
    <w:rsid w:val="009E3A6C"/>
    <w:rsid w:val="009E3ACC"/>
    <w:rsid w:val="009E403B"/>
    <w:rsid w:val="009E42E0"/>
    <w:rsid w:val="009E447D"/>
    <w:rsid w:val="009E455B"/>
    <w:rsid w:val="009E4884"/>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0"/>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6A"/>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1"/>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05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2EB0"/>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C72"/>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BF1"/>
    <w:rsid w:val="00A35E95"/>
    <w:rsid w:val="00A3675E"/>
    <w:rsid w:val="00A3679A"/>
    <w:rsid w:val="00A36D18"/>
    <w:rsid w:val="00A36DE9"/>
    <w:rsid w:val="00A36EF2"/>
    <w:rsid w:val="00A3719D"/>
    <w:rsid w:val="00A37207"/>
    <w:rsid w:val="00A37431"/>
    <w:rsid w:val="00A3743E"/>
    <w:rsid w:val="00A37A79"/>
    <w:rsid w:val="00A37A82"/>
    <w:rsid w:val="00A37D3F"/>
    <w:rsid w:val="00A40047"/>
    <w:rsid w:val="00A40244"/>
    <w:rsid w:val="00A402B3"/>
    <w:rsid w:val="00A404FA"/>
    <w:rsid w:val="00A4058D"/>
    <w:rsid w:val="00A405E0"/>
    <w:rsid w:val="00A406D8"/>
    <w:rsid w:val="00A40707"/>
    <w:rsid w:val="00A4074F"/>
    <w:rsid w:val="00A40969"/>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D1A"/>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3EA1"/>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5B56"/>
    <w:rsid w:val="00A65C35"/>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B65"/>
    <w:rsid w:val="00A73CC6"/>
    <w:rsid w:val="00A74362"/>
    <w:rsid w:val="00A743C4"/>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74E"/>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C1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853"/>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4FC"/>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623"/>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104"/>
    <w:rsid w:val="00AC6239"/>
    <w:rsid w:val="00AC62E4"/>
    <w:rsid w:val="00AC664B"/>
    <w:rsid w:val="00AC6650"/>
    <w:rsid w:val="00AC66AB"/>
    <w:rsid w:val="00AC68D5"/>
    <w:rsid w:val="00AC6D33"/>
    <w:rsid w:val="00AC6EEA"/>
    <w:rsid w:val="00AC7093"/>
    <w:rsid w:val="00AC74CC"/>
    <w:rsid w:val="00AC7532"/>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0C90"/>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39EF"/>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5F2"/>
    <w:rsid w:val="00AF764A"/>
    <w:rsid w:val="00AF76DC"/>
    <w:rsid w:val="00AF7720"/>
    <w:rsid w:val="00AF7D85"/>
    <w:rsid w:val="00AF7FF8"/>
    <w:rsid w:val="00B00581"/>
    <w:rsid w:val="00B006E8"/>
    <w:rsid w:val="00B00A29"/>
    <w:rsid w:val="00B00BEE"/>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31"/>
    <w:rsid w:val="00B15672"/>
    <w:rsid w:val="00B15822"/>
    <w:rsid w:val="00B15A68"/>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90B"/>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02"/>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7B"/>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2B"/>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CCB"/>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48F"/>
    <w:rsid w:val="00B566D9"/>
    <w:rsid w:val="00B56860"/>
    <w:rsid w:val="00B568E6"/>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8B"/>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D24"/>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932"/>
    <w:rsid w:val="00B84A0E"/>
    <w:rsid w:val="00B84A9F"/>
    <w:rsid w:val="00B84B7A"/>
    <w:rsid w:val="00B84CDC"/>
    <w:rsid w:val="00B85466"/>
    <w:rsid w:val="00B85497"/>
    <w:rsid w:val="00B8582F"/>
    <w:rsid w:val="00B85917"/>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270"/>
    <w:rsid w:val="00B943E9"/>
    <w:rsid w:val="00B9462F"/>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D2D"/>
    <w:rsid w:val="00BB4E05"/>
    <w:rsid w:val="00BB512A"/>
    <w:rsid w:val="00BB52C4"/>
    <w:rsid w:val="00BB52EA"/>
    <w:rsid w:val="00BB55E1"/>
    <w:rsid w:val="00BB57A4"/>
    <w:rsid w:val="00BB58D2"/>
    <w:rsid w:val="00BB5C88"/>
    <w:rsid w:val="00BB5EFA"/>
    <w:rsid w:val="00BB5F85"/>
    <w:rsid w:val="00BB5FBA"/>
    <w:rsid w:val="00BB64CB"/>
    <w:rsid w:val="00BB659C"/>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7B9"/>
    <w:rsid w:val="00BC0A1E"/>
    <w:rsid w:val="00BC0B8F"/>
    <w:rsid w:val="00BC0FB5"/>
    <w:rsid w:val="00BC13AE"/>
    <w:rsid w:val="00BC1768"/>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177"/>
    <w:rsid w:val="00BD43C3"/>
    <w:rsid w:val="00BD4455"/>
    <w:rsid w:val="00BD4714"/>
    <w:rsid w:val="00BD4BA8"/>
    <w:rsid w:val="00BD4DB1"/>
    <w:rsid w:val="00BD50BD"/>
    <w:rsid w:val="00BD5177"/>
    <w:rsid w:val="00BD51AE"/>
    <w:rsid w:val="00BD5252"/>
    <w:rsid w:val="00BD5336"/>
    <w:rsid w:val="00BD53E0"/>
    <w:rsid w:val="00BD5570"/>
    <w:rsid w:val="00BD55C7"/>
    <w:rsid w:val="00BD5AB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287"/>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1A"/>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312"/>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C6A"/>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AD8"/>
    <w:rsid w:val="00C14C6D"/>
    <w:rsid w:val="00C14CAB"/>
    <w:rsid w:val="00C14D99"/>
    <w:rsid w:val="00C14E8E"/>
    <w:rsid w:val="00C15166"/>
    <w:rsid w:val="00C15AA3"/>
    <w:rsid w:val="00C15B2E"/>
    <w:rsid w:val="00C15B3E"/>
    <w:rsid w:val="00C15E0B"/>
    <w:rsid w:val="00C163AC"/>
    <w:rsid w:val="00C16AE4"/>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34"/>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2FA"/>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DCD"/>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94D"/>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58"/>
    <w:rsid w:val="00C5576A"/>
    <w:rsid w:val="00C559EF"/>
    <w:rsid w:val="00C55A92"/>
    <w:rsid w:val="00C55CA9"/>
    <w:rsid w:val="00C560BD"/>
    <w:rsid w:val="00C561C3"/>
    <w:rsid w:val="00C56202"/>
    <w:rsid w:val="00C5633C"/>
    <w:rsid w:val="00C564A5"/>
    <w:rsid w:val="00C565FC"/>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82"/>
    <w:rsid w:val="00C62EA0"/>
    <w:rsid w:val="00C62F3B"/>
    <w:rsid w:val="00C630A2"/>
    <w:rsid w:val="00C63143"/>
    <w:rsid w:val="00C63364"/>
    <w:rsid w:val="00C633AA"/>
    <w:rsid w:val="00C633DC"/>
    <w:rsid w:val="00C6348C"/>
    <w:rsid w:val="00C635F7"/>
    <w:rsid w:val="00C636F3"/>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CA4"/>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4FD"/>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CB1"/>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18"/>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6E2F"/>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2CD"/>
    <w:rsid w:val="00CA4367"/>
    <w:rsid w:val="00CA43C5"/>
    <w:rsid w:val="00CA43CA"/>
    <w:rsid w:val="00CA43EF"/>
    <w:rsid w:val="00CA4883"/>
    <w:rsid w:val="00CA4AD6"/>
    <w:rsid w:val="00CA4B18"/>
    <w:rsid w:val="00CA4BFB"/>
    <w:rsid w:val="00CA4D47"/>
    <w:rsid w:val="00CA4D5C"/>
    <w:rsid w:val="00CA4E1C"/>
    <w:rsid w:val="00CA4FC2"/>
    <w:rsid w:val="00CA5116"/>
    <w:rsid w:val="00CA531A"/>
    <w:rsid w:val="00CA54D4"/>
    <w:rsid w:val="00CA54DA"/>
    <w:rsid w:val="00CA56E7"/>
    <w:rsid w:val="00CA5814"/>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5D4"/>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ACF"/>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74"/>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32"/>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8FD"/>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57C"/>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55C"/>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0CF4"/>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0A"/>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46"/>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21"/>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03"/>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94"/>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83F"/>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A23"/>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D91"/>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B1C"/>
    <w:rsid w:val="00DE0BE2"/>
    <w:rsid w:val="00DE0C78"/>
    <w:rsid w:val="00DE0D87"/>
    <w:rsid w:val="00DE106C"/>
    <w:rsid w:val="00DE1173"/>
    <w:rsid w:val="00DE13C4"/>
    <w:rsid w:val="00DE17E8"/>
    <w:rsid w:val="00DE18EC"/>
    <w:rsid w:val="00DE1B94"/>
    <w:rsid w:val="00DE1CA5"/>
    <w:rsid w:val="00DE1E09"/>
    <w:rsid w:val="00DE200C"/>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BDC"/>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292"/>
    <w:rsid w:val="00E02610"/>
    <w:rsid w:val="00E026E4"/>
    <w:rsid w:val="00E02950"/>
    <w:rsid w:val="00E02EB4"/>
    <w:rsid w:val="00E031C0"/>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6E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0"/>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5B"/>
    <w:rsid w:val="00E21C67"/>
    <w:rsid w:val="00E21F5D"/>
    <w:rsid w:val="00E223B5"/>
    <w:rsid w:val="00E2282A"/>
    <w:rsid w:val="00E228B3"/>
    <w:rsid w:val="00E22B61"/>
    <w:rsid w:val="00E22E82"/>
    <w:rsid w:val="00E232D4"/>
    <w:rsid w:val="00E2368E"/>
    <w:rsid w:val="00E23900"/>
    <w:rsid w:val="00E23DFA"/>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19D"/>
    <w:rsid w:val="00E27233"/>
    <w:rsid w:val="00E275AC"/>
    <w:rsid w:val="00E275E5"/>
    <w:rsid w:val="00E2762A"/>
    <w:rsid w:val="00E279F5"/>
    <w:rsid w:val="00E27AE1"/>
    <w:rsid w:val="00E27EBC"/>
    <w:rsid w:val="00E30018"/>
    <w:rsid w:val="00E301CE"/>
    <w:rsid w:val="00E3022E"/>
    <w:rsid w:val="00E30292"/>
    <w:rsid w:val="00E30386"/>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BF7"/>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21"/>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0C5"/>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6C"/>
    <w:rsid w:val="00E649BF"/>
    <w:rsid w:val="00E64AA9"/>
    <w:rsid w:val="00E64DF8"/>
    <w:rsid w:val="00E64E92"/>
    <w:rsid w:val="00E64FD3"/>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4D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2F63"/>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A1A"/>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2A9"/>
    <w:rsid w:val="00E949FD"/>
    <w:rsid w:val="00E94AA7"/>
    <w:rsid w:val="00E9517E"/>
    <w:rsid w:val="00E951D4"/>
    <w:rsid w:val="00E952FD"/>
    <w:rsid w:val="00E953CF"/>
    <w:rsid w:val="00E95477"/>
    <w:rsid w:val="00E95657"/>
    <w:rsid w:val="00E959C0"/>
    <w:rsid w:val="00E95B6A"/>
    <w:rsid w:val="00E95B9F"/>
    <w:rsid w:val="00E95E22"/>
    <w:rsid w:val="00E95F6E"/>
    <w:rsid w:val="00E962F8"/>
    <w:rsid w:val="00E963E4"/>
    <w:rsid w:val="00E9686C"/>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B21"/>
    <w:rsid w:val="00EA1C06"/>
    <w:rsid w:val="00EA1F11"/>
    <w:rsid w:val="00EA1F17"/>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196"/>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8E"/>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8A9"/>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174"/>
    <w:rsid w:val="00EF75BA"/>
    <w:rsid w:val="00EF771B"/>
    <w:rsid w:val="00EF7788"/>
    <w:rsid w:val="00EF77E4"/>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BCB"/>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B14"/>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4DA"/>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366"/>
    <w:rsid w:val="00F22430"/>
    <w:rsid w:val="00F2286E"/>
    <w:rsid w:val="00F228DA"/>
    <w:rsid w:val="00F22A0E"/>
    <w:rsid w:val="00F22B8E"/>
    <w:rsid w:val="00F22C76"/>
    <w:rsid w:val="00F22D00"/>
    <w:rsid w:val="00F22D1C"/>
    <w:rsid w:val="00F22E84"/>
    <w:rsid w:val="00F22EAD"/>
    <w:rsid w:val="00F23146"/>
    <w:rsid w:val="00F2334E"/>
    <w:rsid w:val="00F233CD"/>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9B9"/>
    <w:rsid w:val="00F27E46"/>
    <w:rsid w:val="00F300C5"/>
    <w:rsid w:val="00F30155"/>
    <w:rsid w:val="00F30256"/>
    <w:rsid w:val="00F302FE"/>
    <w:rsid w:val="00F30417"/>
    <w:rsid w:val="00F307DD"/>
    <w:rsid w:val="00F30981"/>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05A"/>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5E5"/>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74"/>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EFF"/>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0EAD"/>
    <w:rsid w:val="00F61466"/>
    <w:rsid w:val="00F61563"/>
    <w:rsid w:val="00F61A17"/>
    <w:rsid w:val="00F61D1D"/>
    <w:rsid w:val="00F61DDC"/>
    <w:rsid w:val="00F61FAC"/>
    <w:rsid w:val="00F621B0"/>
    <w:rsid w:val="00F6244E"/>
    <w:rsid w:val="00F62760"/>
    <w:rsid w:val="00F62921"/>
    <w:rsid w:val="00F62DE2"/>
    <w:rsid w:val="00F62EE9"/>
    <w:rsid w:val="00F63099"/>
    <w:rsid w:val="00F634C5"/>
    <w:rsid w:val="00F63568"/>
    <w:rsid w:val="00F635B3"/>
    <w:rsid w:val="00F636AA"/>
    <w:rsid w:val="00F63730"/>
    <w:rsid w:val="00F6374E"/>
    <w:rsid w:val="00F6396B"/>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32D"/>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7C"/>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A51"/>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D9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2F"/>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63"/>
    <w:rsid w:val="00FB2C8C"/>
    <w:rsid w:val="00FB2F44"/>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8"/>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C0C"/>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7E5"/>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DD09B"/>
  <w15:docId w15:val="{2186F832-CA31-49B0-B15A-8769EC33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qFormat/>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1"/>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R4_bullets"/>
    <w:basedOn w:val="a1"/>
    <w:link w:val="13"/>
    <w:uiPriority w:val="1"/>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customStyle="1" w:styleId="5-51">
    <w:name w:val="网格表 5 深色 - 着色 51"/>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next w:val="5-51"/>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next w:val="4-51"/>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link w:val="TANChar"/>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uiPriority w:val="99"/>
    <w:semiHidden/>
    <w:unhideWhenUsed/>
    <w:rsid w:val="00B52AB2"/>
    <w:rPr>
      <w:color w:val="605E5C"/>
      <w:shd w:val="clear" w:color="auto" w:fill="E1DFDD"/>
    </w:rPr>
  </w:style>
  <w:style w:type="character" w:styleId="afd">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e">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1"/>
    <w:link w:val="29"/>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3"/>
    <w:link w:val="28"/>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0">
    <w:name w:val="Body Text First Indent"/>
    <w:basedOn w:val="a2"/>
    <w:link w:val="aff1"/>
    <w:rsid w:val="00B52AB2"/>
    <w:pPr>
      <w:spacing w:after="180"/>
      <w:ind w:firstLine="360"/>
      <w:jc w:val="left"/>
    </w:pPr>
    <w:rPr>
      <w:rFonts w:ascii="Times New Roman" w:hAnsi="Times New Roman"/>
      <w:szCs w:val="20"/>
      <w:lang w:val="en-GB"/>
    </w:rPr>
  </w:style>
  <w:style w:type="character" w:customStyle="1" w:styleId="aff1">
    <w:name w:val="正文文本首行缩进 字符"/>
    <w:basedOn w:val="ae"/>
    <w:link w:val="aff0"/>
    <w:rsid w:val="00B52AB2"/>
    <w:rPr>
      <w:rFonts w:ascii="Times New Roman" w:eastAsia="MS Mincho" w:hAnsi="Times New Roman"/>
      <w:szCs w:val="24"/>
      <w:lang w:val="en-GB" w:eastAsia="en-US" w:bidi="ar-SA"/>
    </w:rPr>
  </w:style>
  <w:style w:type="paragraph" w:styleId="aff2">
    <w:name w:val="Body Text Indent"/>
    <w:basedOn w:val="a1"/>
    <w:link w:val="aff3"/>
    <w:rsid w:val="00B52AB2"/>
    <w:pPr>
      <w:spacing w:after="120"/>
      <w:ind w:left="283"/>
    </w:pPr>
    <w:rPr>
      <w:rFonts w:ascii="Times New Roman" w:eastAsia="MS Mincho" w:hAnsi="Times New Roman"/>
      <w:szCs w:val="20"/>
      <w:lang w:val="en-GB"/>
    </w:rPr>
  </w:style>
  <w:style w:type="character" w:customStyle="1" w:styleId="aff3">
    <w:name w:val="正文文本缩进 字符"/>
    <w:basedOn w:val="a3"/>
    <w:link w:val="aff2"/>
    <w:rsid w:val="00B52AB2"/>
    <w:rPr>
      <w:rFonts w:ascii="Times New Roman" w:eastAsia="MS Mincho" w:hAnsi="Times New Roman"/>
      <w:lang w:val="en-GB" w:eastAsia="en-US"/>
    </w:rPr>
  </w:style>
  <w:style w:type="paragraph" w:styleId="2a">
    <w:name w:val="Body Text First Indent 2"/>
    <w:basedOn w:val="aff2"/>
    <w:link w:val="2b"/>
    <w:rsid w:val="00B52AB2"/>
    <w:pPr>
      <w:spacing w:after="180"/>
      <w:ind w:left="360" w:firstLine="360"/>
    </w:pPr>
  </w:style>
  <w:style w:type="character" w:customStyle="1" w:styleId="2b">
    <w:name w:val="正文文本首行缩进 2 字符"/>
    <w:basedOn w:val="aff3"/>
    <w:link w:val="2a"/>
    <w:rsid w:val="00B52AB2"/>
    <w:rPr>
      <w:rFonts w:ascii="Times New Roman" w:eastAsia="MS Mincho" w:hAnsi="Times New Roman"/>
      <w:lang w:val="en-GB" w:eastAsia="en-US"/>
    </w:rPr>
  </w:style>
  <w:style w:type="paragraph" w:styleId="2c">
    <w:name w:val="Body Text Indent 2"/>
    <w:basedOn w:val="a1"/>
    <w:link w:val="2d"/>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3"/>
    <w:link w:val="2c"/>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4">
    <w:name w:val="Closing"/>
    <w:basedOn w:val="a1"/>
    <w:link w:val="aff5"/>
    <w:rsid w:val="00B52AB2"/>
    <w:pPr>
      <w:ind w:left="4252"/>
    </w:pPr>
    <w:rPr>
      <w:rFonts w:ascii="Times New Roman" w:eastAsia="MS Mincho" w:hAnsi="Times New Roman"/>
      <w:szCs w:val="20"/>
      <w:lang w:val="en-GB"/>
    </w:rPr>
  </w:style>
  <w:style w:type="character" w:customStyle="1" w:styleId="aff5">
    <w:name w:val="结束语 字符"/>
    <w:basedOn w:val="a3"/>
    <w:link w:val="aff4"/>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6">
    <w:name w:val="Date"/>
    <w:basedOn w:val="a1"/>
    <w:next w:val="a1"/>
    <w:link w:val="aff7"/>
    <w:rsid w:val="00B52AB2"/>
    <w:pPr>
      <w:spacing w:after="180"/>
    </w:pPr>
    <w:rPr>
      <w:rFonts w:ascii="Times New Roman" w:eastAsia="MS Mincho" w:hAnsi="Times New Roman"/>
      <w:szCs w:val="20"/>
      <w:lang w:val="en-GB"/>
    </w:rPr>
  </w:style>
  <w:style w:type="character" w:customStyle="1" w:styleId="aff7">
    <w:name w:val="日期 字符"/>
    <w:basedOn w:val="a3"/>
    <w:link w:val="aff6"/>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8">
    <w:name w:val="E-mail Signature"/>
    <w:basedOn w:val="a1"/>
    <w:link w:val="aff9"/>
    <w:rsid w:val="00B52AB2"/>
    <w:rPr>
      <w:rFonts w:ascii="Times New Roman" w:eastAsia="MS Mincho" w:hAnsi="Times New Roman"/>
      <w:szCs w:val="20"/>
      <w:lang w:val="en-GB"/>
    </w:rPr>
  </w:style>
  <w:style w:type="character" w:customStyle="1" w:styleId="aff9">
    <w:name w:val="电子邮件签名 字符"/>
    <w:basedOn w:val="a3"/>
    <w:link w:val="aff8"/>
    <w:rsid w:val="00B52AB2"/>
    <w:rPr>
      <w:rFonts w:ascii="Times New Roman" w:eastAsia="MS Mincho" w:hAnsi="Times New Roman"/>
      <w:lang w:val="en-GB" w:eastAsia="en-US"/>
    </w:rPr>
  </w:style>
  <w:style w:type="paragraph" w:styleId="affa">
    <w:name w:val="endnote text"/>
    <w:basedOn w:val="a1"/>
    <w:link w:val="affb"/>
    <w:rsid w:val="00B52AB2"/>
    <w:rPr>
      <w:rFonts w:ascii="Times New Roman" w:eastAsia="MS Mincho" w:hAnsi="Times New Roman"/>
      <w:szCs w:val="20"/>
      <w:lang w:val="en-GB"/>
    </w:rPr>
  </w:style>
  <w:style w:type="character" w:customStyle="1" w:styleId="affb">
    <w:name w:val="尾注文本 字符"/>
    <w:basedOn w:val="a3"/>
    <w:link w:val="affa"/>
    <w:rsid w:val="00B52AB2"/>
    <w:rPr>
      <w:rFonts w:ascii="Times New Roman" w:eastAsia="MS Mincho" w:hAnsi="Times New Roman"/>
      <w:lang w:val="en-GB" w:eastAsia="en-US"/>
    </w:rPr>
  </w:style>
  <w:style w:type="paragraph" w:customStyle="1" w:styleId="19">
    <w:name w:val="收信人地址1"/>
    <w:basedOn w:val="a1"/>
    <w:next w:val="affc"/>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d"/>
    <w:rsid w:val="00B52AB2"/>
    <w:rPr>
      <w:rFonts w:ascii="Calibri Light" w:eastAsia="Yu Gothic Light" w:hAnsi="Calibri Light"/>
      <w:szCs w:val="20"/>
      <w:lang w:val="en-GB"/>
    </w:rPr>
  </w:style>
  <w:style w:type="paragraph" w:styleId="affe">
    <w:name w:val="footnote text"/>
    <w:basedOn w:val="a1"/>
    <w:link w:val="afff"/>
    <w:rsid w:val="00B52AB2"/>
    <w:rPr>
      <w:rFonts w:ascii="Times New Roman" w:eastAsia="MS Mincho" w:hAnsi="Times New Roman"/>
      <w:szCs w:val="20"/>
      <w:lang w:val="en-GB"/>
    </w:rPr>
  </w:style>
  <w:style w:type="character" w:customStyle="1" w:styleId="afff">
    <w:name w:val="脚注文本 字符"/>
    <w:basedOn w:val="a3"/>
    <w:link w:val="affe"/>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e">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0">
    <w:name w:val="明显引用 字符"/>
    <w:basedOn w:val="a3"/>
    <w:link w:val="afff1"/>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2">
    <w:name w:val="List Continue"/>
    <w:basedOn w:val="a1"/>
    <w:rsid w:val="00B52AB2"/>
    <w:pPr>
      <w:spacing w:after="120"/>
      <w:ind w:left="283"/>
      <w:contextualSpacing/>
    </w:pPr>
    <w:rPr>
      <w:rFonts w:ascii="Times New Roman" w:eastAsia="MS Mincho" w:hAnsi="Times New Roman"/>
      <w:szCs w:val="20"/>
      <w:lang w:val="en-GB"/>
    </w:rPr>
  </w:style>
  <w:style w:type="paragraph" w:styleId="2f">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3">
    <w:name w:val="macro"/>
    <w:link w:val="afff4"/>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4">
    <w:name w:val="宏文本 字符"/>
    <w:basedOn w:val="a3"/>
    <w:link w:val="afff3"/>
    <w:rsid w:val="00B52AB2"/>
    <w:rPr>
      <w:rFonts w:ascii="Consolas" w:eastAsia="MS Mincho" w:hAnsi="Consolas"/>
      <w:lang w:val="en-GB" w:eastAsia="en-US"/>
    </w:rPr>
  </w:style>
  <w:style w:type="paragraph" w:customStyle="1" w:styleId="1e">
    <w:name w:val="信息标题1"/>
    <w:basedOn w:val="a1"/>
    <w:next w:val="afff5"/>
    <w:link w:val="afff6"/>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6">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7">
    <w:name w:val="No Spacing"/>
    <w:uiPriority w:val="1"/>
    <w:qFormat/>
    <w:rsid w:val="00B52AB2"/>
    <w:rPr>
      <w:rFonts w:ascii="Times New Roman" w:eastAsia="MS Mincho" w:hAnsi="Times New Roman"/>
      <w:lang w:val="en-GB" w:eastAsia="en-US"/>
    </w:rPr>
  </w:style>
  <w:style w:type="paragraph" w:styleId="afff8">
    <w:name w:val="Normal Indent"/>
    <w:basedOn w:val="a1"/>
    <w:rsid w:val="00B52AB2"/>
    <w:pPr>
      <w:spacing w:after="180"/>
      <w:ind w:left="720"/>
    </w:pPr>
    <w:rPr>
      <w:rFonts w:ascii="Times New Roman" w:eastAsia="MS Mincho" w:hAnsi="Times New Roman"/>
      <w:szCs w:val="20"/>
      <w:lang w:val="en-GB"/>
    </w:rPr>
  </w:style>
  <w:style w:type="paragraph" w:styleId="afff9">
    <w:name w:val="Note Heading"/>
    <w:basedOn w:val="a1"/>
    <w:next w:val="a1"/>
    <w:link w:val="afffa"/>
    <w:rsid w:val="00B52AB2"/>
    <w:rPr>
      <w:rFonts w:ascii="Times New Roman" w:eastAsia="MS Mincho" w:hAnsi="Times New Roman"/>
      <w:szCs w:val="20"/>
      <w:lang w:val="en-GB"/>
    </w:rPr>
  </w:style>
  <w:style w:type="character" w:customStyle="1" w:styleId="afffa">
    <w:name w:val="注释标题 字符"/>
    <w:basedOn w:val="a3"/>
    <w:link w:val="afff9"/>
    <w:rsid w:val="00B52AB2"/>
    <w:rPr>
      <w:rFonts w:ascii="Times New Roman" w:eastAsia="MS Mincho" w:hAnsi="Times New Roman"/>
      <w:lang w:val="en-GB" w:eastAsia="en-US"/>
    </w:rPr>
  </w:style>
  <w:style w:type="paragraph" w:styleId="afffb">
    <w:name w:val="Plain Text"/>
    <w:basedOn w:val="a1"/>
    <w:link w:val="afffc"/>
    <w:rsid w:val="00B52AB2"/>
    <w:rPr>
      <w:rFonts w:ascii="Consolas" w:eastAsia="MS Mincho" w:hAnsi="Consolas"/>
      <w:sz w:val="21"/>
      <w:szCs w:val="21"/>
      <w:lang w:val="en-GB"/>
    </w:rPr>
  </w:style>
  <w:style w:type="character" w:customStyle="1" w:styleId="afffc">
    <w:name w:val="纯文本 字符"/>
    <w:basedOn w:val="a3"/>
    <w:link w:val="afffb"/>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d">
    <w:name w:val="引用 字符"/>
    <w:basedOn w:val="a3"/>
    <w:link w:val="afffe"/>
    <w:uiPriority w:val="29"/>
    <w:rsid w:val="00B52AB2"/>
    <w:rPr>
      <w:i/>
      <w:iCs/>
      <w:color w:val="404040"/>
      <w:lang w:eastAsia="en-US"/>
    </w:rPr>
  </w:style>
  <w:style w:type="paragraph" w:styleId="affff">
    <w:name w:val="Salutation"/>
    <w:basedOn w:val="a1"/>
    <w:next w:val="a1"/>
    <w:link w:val="affff0"/>
    <w:rsid w:val="00B52AB2"/>
    <w:pPr>
      <w:spacing w:after="180"/>
    </w:pPr>
    <w:rPr>
      <w:rFonts w:ascii="Times New Roman" w:eastAsia="MS Mincho" w:hAnsi="Times New Roman"/>
      <w:szCs w:val="20"/>
      <w:lang w:val="en-GB"/>
    </w:rPr>
  </w:style>
  <w:style w:type="character" w:customStyle="1" w:styleId="affff0">
    <w:name w:val="称呼 字符"/>
    <w:basedOn w:val="a3"/>
    <w:link w:val="affff"/>
    <w:rsid w:val="00B52AB2"/>
    <w:rPr>
      <w:rFonts w:ascii="Times New Roman" w:eastAsia="MS Mincho" w:hAnsi="Times New Roman"/>
      <w:lang w:val="en-GB" w:eastAsia="en-US"/>
    </w:rPr>
  </w:style>
  <w:style w:type="paragraph" w:styleId="affff1">
    <w:name w:val="Signature"/>
    <w:basedOn w:val="a1"/>
    <w:link w:val="affff2"/>
    <w:rsid w:val="00B52AB2"/>
    <w:pPr>
      <w:ind w:left="4252"/>
    </w:pPr>
    <w:rPr>
      <w:rFonts w:ascii="Times New Roman" w:eastAsia="MS Mincho" w:hAnsi="Times New Roman"/>
      <w:szCs w:val="20"/>
      <w:lang w:val="en-GB"/>
    </w:rPr>
  </w:style>
  <w:style w:type="character" w:customStyle="1" w:styleId="affff2">
    <w:name w:val="签名 字符"/>
    <w:basedOn w:val="a3"/>
    <w:link w:val="affff1"/>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3">
    <w:name w:val="副标题 字符"/>
    <w:basedOn w:val="a3"/>
    <w:link w:val="affff4"/>
    <w:rsid w:val="00B52AB2"/>
    <w:rPr>
      <w:rFonts w:ascii="Calibri" w:eastAsia="Yu Mincho" w:hAnsi="Calibri"/>
      <w:color w:val="5A5A5A"/>
      <w:spacing w:val="15"/>
      <w:sz w:val="22"/>
      <w:szCs w:val="22"/>
      <w:lang w:eastAsia="en-US"/>
    </w:rPr>
  </w:style>
  <w:style w:type="paragraph" w:styleId="affff5">
    <w:name w:val="table of authorities"/>
    <w:basedOn w:val="a1"/>
    <w:next w:val="a1"/>
    <w:rsid w:val="00B52AB2"/>
    <w:pPr>
      <w:ind w:left="200" w:hanging="200"/>
    </w:pPr>
    <w:rPr>
      <w:rFonts w:ascii="Times New Roman" w:eastAsia="MS Mincho" w:hAnsi="Times New Roman"/>
      <w:szCs w:val="20"/>
      <w:lang w:val="en-GB"/>
    </w:rPr>
  </w:style>
  <w:style w:type="paragraph" w:styleId="affff6">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7">
    <w:name w:val="标题 字符"/>
    <w:basedOn w:val="a3"/>
    <w:link w:val="affff8"/>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
    <w:name w:val="Block Text"/>
    <w:basedOn w:val="a1"/>
    <w:rsid w:val="00B52AB2"/>
    <w:pPr>
      <w:spacing w:after="120"/>
      <w:ind w:leftChars="700" w:left="1440" w:rightChars="700" w:right="1440"/>
    </w:pPr>
  </w:style>
  <w:style w:type="paragraph" w:styleId="affc">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d">
    <w:name w:val="envelope return"/>
    <w:basedOn w:val="a1"/>
    <w:rsid w:val="00B52AB2"/>
    <w:pPr>
      <w:snapToGrid w:val="0"/>
    </w:pPr>
    <w:rPr>
      <w:rFonts w:asciiTheme="majorHAnsi" w:eastAsiaTheme="majorEastAsia" w:hAnsiTheme="majorHAnsi" w:cstheme="majorBidi"/>
    </w:rPr>
  </w:style>
  <w:style w:type="paragraph" w:styleId="afff1">
    <w:name w:val="Intense Quote"/>
    <w:basedOn w:val="a1"/>
    <w:next w:val="a1"/>
    <w:link w:val="afff0"/>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5">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5"/>
    <w:rsid w:val="00B52AB2"/>
    <w:rPr>
      <w:rFonts w:asciiTheme="majorHAnsi" w:eastAsiaTheme="majorEastAsia" w:hAnsiTheme="majorHAnsi" w:cstheme="majorBidi"/>
      <w:sz w:val="24"/>
      <w:szCs w:val="24"/>
      <w:shd w:val="pct20" w:color="auto" w:fill="auto"/>
      <w:lang w:eastAsia="en-US"/>
    </w:rPr>
  </w:style>
  <w:style w:type="paragraph" w:styleId="afffe">
    <w:name w:val="Quote"/>
    <w:basedOn w:val="a1"/>
    <w:next w:val="a1"/>
    <w:link w:val="afffd"/>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4">
    <w:name w:val="Subtitle"/>
    <w:basedOn w:val="a1"/>
    <w:next w:val="a1"/>
    <w:link w:val="affff3"/>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8">
    <w:name w:val="Title"/>
    <w:basedOn w:val="a1"/>
    <w:next w:val="a1"/>
    <w:link w:val="affff7"/>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 w:type="character" w:customStyle="1" w:styleId="TANChar">
    <w:name w:val="TAN Char"/>
    <w:link w:val="TAN"/>
    <w:qFormat/>
    <w:rsid w:val="00A10E6A"/>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ai.zhou1@huawei.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jinxing3@huawei.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husiting@caict.ac.cn" TargetMode="External"/><Relationship Id="rId5" Type="http://schemas.openxmlformats.org/officeDocument/2006/relationships/numbering" Target="numbering.xml"/><Relationship Id="rId15" Type="http://schemas.openxmlformats.org/officeDocument/2006/relationships/hyperlink" Target="mailto:bozhi.li@samsung.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ongjian1@srtc.org.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BCD1BF2E-8043-4239-810B-90DC42FF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Pages>
  <Words>2041</Words>
  <Characters>11635</Characters>
  <Application>Microsoft Office Word</Application>
  <DocSecurity>0</DocSecurity>
  <Lines>96</Lines>
  <Paragraphs>27</Paragraphs>
  <ScaleCrop>false</ScaleCrop>
  <Company>Vivo</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creator>vivo</dc:creator>
  <cp:lastModifiedBy>Ruixin Wang (vivo)</cp:lastModifiedBy>
  <cp:revision>172</cp:revision>
  <cp:lastPrinted>2011-08-03T09:36:00Z</cp:lastPrinted>
  <dcterms:created xsi:type="dcterms:W3CDTF">2024-10-06T08:18:00Z</dcterms:created>
  <dcterms:modified xsi:type="dcterms:W3CDTF">2025-03-28T08:57:00Z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